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C00" w:rsidRPr="0023212B" w:rsidRDefault="00A61C00" w:rsidP="00E23E86">
      <w:pPr>
        <w:spacing w:after="0" w:line="240" w:lineRule="auto"/>
        <w:rPr>
          <w:rFonts w:ascii="Times New Roman" w:hAnsi="Times New Roman" w:cs="Times New Roman"/>
          <w:sz w:val="24"/>
          <w:szCs w:val="24"/>
        </w:rPr>
      </w:pPr>
    </w:p>
    <w:p w:rsidR="00A61C00" w:rsidRPr="0023212B" w:rsidRDefault="00A61C00" w:rsidP="00E23E86">
      <w:pPr>
        <w:spacing w:after="0" w:line="240" w:lineRule="auto"/>
        <w:jc w:val="center"/>
        <w:rPr>
          <w:rFonts w:ascii="Times New Roman" w:hAnsi="Times New Roman" w:cs="Times New Roman"/>
          <w:b/>
          <w:sz w:val="24"/>
          <w:szCs w:val="24"/>
        </w:rPr>
      </w:pPr>
      <w:r w:rsidRPr="0023212B">
        <w:rPr>
          <w:rFonts w:ascii="Times New Roman" w:hAnsi="Times New Roman" w:cs="Times New Roman"/>
          <w:b/>
          <w:sz w:val="24"/>
          <w:szCs w:val="24"/>
        </w:rPr>
        <w:t>CN Pensioners’ Association of Manitoba Constitution &amp; Bylaws</w:t>
      </w:r>
    </w:p>
    <w:p w:rsidR="00A61C00" w:rsidRDefault="00A61C00" w:rsidP="00E23E86">
      <w:pPr>
        <w:spacing w:after="0" w:line="240" w:lineRule="auto"/>
        <w:jc w:val="center"/>
        <w:rPr>
          <w:rFonts w:ascii="Times New Roman" w:hAnsi="Times New Roman" w:cs="Times New Roman"/>
          <w:b/>
          <w:sz w:val="24"/>
          <w:szCs w:val="24"/>
        </w:rPr>
      </w:pPr>
      <w:r w:rsidRPr="0023212B">
        <w:rPr>
          <w:rFonts w:ascii="Times New Roman" w:hAnsi="Times New Roman" w:cs="Times New Roman"/>
          <w:b/>
          <w:sz w:val="24"/>
          <w:szCs w:val="24"/>
        </w:rPr>
        <w:t>Proposed Amendment</w:t>
      </w:r>
      <w:r w:rsidR="003335AF">
        <w:rPr>
          <w:rFonts w:ascii="Times New Roman" w:hAnsi="Times New Roman" w:cs="Times New Roman"/>
          <w:b/>
          <w:sz w:val="24"/>
          <w:szCs w:val="24"/>
        </w:rPr>
        <w:t>s 2016</w:t>
      </w:r>
    </w:p>
    <w:p w:rsidR="003335AF" w:rsidRPr="0023212B" w:rsidRDefault="003335AF" w:rsidP="003335AF">
      <w:pPr>
        <w:spacing w:after="0" w:line="240" w:lineRule="auto"/>
        <w:rPr>
          <w:rFonts w:ascii="Times New Roman" w:hAnsi="Times New Roman" w:cs="Times New Roman"/>
          <w:b/>
          <w:sz w:val="24"/>
          <w:szCs w:val="24"/>
        </w:rPr>
      </w:pPr>
    </w:p>
    <w:p w:rsidR="00E23E86" w:rsidRPr="0023212B" w:rsidRDefault="00E23E86" w:rsidP="00E23E86">
      <w:pPr>
        <w:spacing w:after="0" w:line="240" w:lineRule="auto"/>
        <w:jc w:val="center"/>
        <w:rPr>
          <w:rFonts w:ascii="Times New Roman" w:hAnsi="Times New Roman" w:cs="Times New Roman"/>
          <w:b/>
          <w:sz w:val="24"/>
          <w:szCs w:val="24"/>
        </w:rPr>
      </w:pPr>
    </w:p>
    <w:p w:rsidR="00A61C00" w:rsidRPr="0023212B" w:rsidRDefault="00A61C00" w:rsidP="00E23E86">
      <w:pPr>
        <w:spacing w:after="0" w:line="240" w:lineRule="auto"/>
        <w:rPr>
          <w:rFonts w:ascii="Times New Roman" w:hAnsi="Times New Roman" w:cs="Times New Roman"/>
          <w:sz w:val="24"/>
          <w:szCs w:val="24"/>
        </w:rPr>
      </w:pPr>
      <w:r w:rsidRPr="0023212B">
        <w:rPr>
          <w:rFonts w:ascii="Times New Roman" w:hAnsi="Times New Roman" w:cs="Times New Roman"/>
          <w:sz w:val="24"/>
          <w:szCs w:val="24"/>
        </w:rPr>
        <w:t xml:space="preserve">In accordance with Article XIV – Amendments Item 14.01, </w:t>
      </w:r>
      <w:r w:rsidR="007E16F0" w:rsidRPr="0023212B">
        <w:rPr>
          <w:rFonts w:ascii="Times New Roman" w:hAnsi="Times New Roman" w:cs="Times New Roman"/>
          <w:sz w:val="24"/>
          <w:szCs w:val="24"/>
        </w:rPr>
        <w:t>written notice of th</w:t>
      </w:r>
      <w:r w:rsidR="00CE1DC2">
        <w:rPr>
          <w:rFonts w:ascii="Times New Roman" w:hAnsi="Times New Roman" w:cs="Times New Roman"/>
          <w:sz w:val="24"/>
          <w:szCs w:val="24"/>
        </w:rPr>
        <w:t>ese</w:t>
      </w:r>
      <w:r w:rsidR="007E16F0" w:rsidRPr="0023212B">
        <w:rPr>
          <w:rFonts w:ascii="Times New Roman" w:hAnsi="Times New Roman" w:cs="Times New Roman"/>
          <w:sz w:val="24"/>
          <w:szCs w:val="24"/>
        </w:rPr>
        <w:t xml:space="preserve"> proposed amendm</w:t>
      </w:r>
      <w:r w:rsidR="00C007F3" w:rsidRPr="0023212B">
        <w:rPr>
          <w:rFonts w:ascii="Times New Roman" w:hAnsi="Times New Roman" w:cs="Times New Roman"/>
          <w:sz w:val="24"/>
          <w:szCs w:val="24"/>
        </w:rPr>
        <w:t>ent</w:t>
      </w:r>
      <w:r w:rsidR="00CE1DC2">
        <w:rPr>
          <w:rFonts w:ascii="Times New Roman" w:hAnsi="Times New Roman" w:cs="Times New Roman"/>
          <w:sz w:val="24"/>
          <w:szCs w:val="24"/>
        </w:rPr>
        <w:t>s</w:t>
      </w:r>
      <w:r w:rsidR="00C007F3" w:rsidRPr="0023212B">
        <w:rPr>
          <w:rFonts w:ascii="Times New Roman" w:hAnsi="Times New Roman" w:cs="Times New Roman"/>
          <w:sz w:val="24"/>
          <w:szCs w:val="24"/>
        </w:rPr>
        <w:t xml:space="preserve"> </w:t>
      </w:r>
      <w:r w:rsidR="00CE1DC2">
        <w:rPr>
          <w:rFonts w:ascii="Times New Roman" w:hAnsi="Times New Roman" w:cs="Times New Roman"/>
          <w:sz w:val="24"/>
          <w:szCs w:val="24"/>
        </w:rPr>
        <w:t>will be</w:t>
      </w:r>
      <w:r w:rsidR="00C007F3" w:rsidRPr="0023212B">
        <w:rPr>
          <w:rFonts w:ascii="Times New Roman" w:hAnsi="Times New Roman" w:cs="Times New Roman"/>
          <w:sz w:val="24"/>
          <w:szCs w:val="24"/>
        </w:rPr>
        <w:t xml:space="preserve"> given in our </w:t>
      </w:r>
      <w:proofErr w:type="gramStart"/>
      <w:r w:rsidR="00C007F3" w:rsidRPr="0023212B">
        <w:rPr>
          <w:rFonts w:ascii="Times New Roman" w:hAnsi="Times New Roman" w:cs="Times New Roman"/>
          <w:sz w:val="24"/>
          <w:szCs w:val="24"/>
        </w:rPr>
        <w:t>Spring</w:t>
      </w:r>
      <w:proofErr w:type="gramEnd"/>
      <w:r w:rsidR="00C007F3" w:rsidRPr="0023212B">
        <w:rPr>
          <w:rFonts w:ascii="Times New Roman" w:hAnsi="Times New Roman" w:cs="Times New Roman"/>
          <w:sz w:val="24"/>
          <w:szCs w:val="24"/>
        </w:rPr>
        <w:t xml:space="preserve"> 2016</w:t>
      </w:r>
      <w:r w:rsidR="007E16F0" w:rsidRPr="0023212B">
        <w:rPr>
          <w:rFonts w:ascii="Times New Roman" w:hAnsi="Times New Roman" w:cs="Times New Roman"/>
          <w:sz w:val="24"/>
          <w:szCs w:val="24"/>
        </w:rPr>
        <w:t xml:space="preserve"> newsletter</w:t>
      </w:r>
      <w:r w:rsidRPr="0023212B">
        <w:rPr>
          <w:rFonts w:ascii="Times New Roman" w:hAnsi="Times New Roman" w:cs="Times New Roman"/>
          <w:sz w:val="24"/>
          <w:szCs w:val="24"/>
        </w:rPr>
        <w:t xml:space="preserve">.  </w:t>
      </w:r>
      <w:r w:rsidR="00C007F3" w:rsidRPr="0023212B">
        <w:rPr>
          <w:rFonts w:ascii="Times New Roman" w:hAnsi="Times New Roman" w:cs="Times New Roman"/>
          <w:sz w:val="24"/>
          <w:szCs w:val="24"/>
        </w:rPr>
        <w:t xml:space="preserve">The proposed amendments will be </w:t>
      </w:r>
      <w:r w:rsidRPr="0023212B">
        <w:rPr>
          <w:rFonts w:ascii="Times New Roman" w:hAnsi="Times New Roman" w:cs="Times New Roman"/>
          <w:sz w:val="24"/>
          <w:szCs w:val="24"/>
        </w:rPr>
        <w:t xml:space="preserve">read out at </w:t>
      </w:r>
      <w:r w:rsidR="007E16F0" w:rsidRPr="0023212B">
        <w:rPr>
          <w:rFonts w:ascii="Times New Roman" w:hAnsi="Times New Roman" w:cs="Times New Roman"/>
          <w:sz w:val="24"/>
          <w:szCs w:val="24"/>
        </w:rPr>
        <w:t xml:space="preserve">our </w:t>
      </w:r>
      <w:r w:rsidR="00A01BBF">
        <w:rPr>
          <w:rFonts w:ascii="Times New Roman" w:hAnsi="Times New Roman" w:cs="Times New Roman"/>
          <w:sz w:val="24"/>
          <w:szCs w:val="24"/>
        </w:rPr>
        <w:t>June</w:t>
      </w:r>
      <w:r w:rsidR="00C007F3" w:rsidRPr="0023212B">
        <w:rPr>
          <w:rFonts w:ascii="Times New Roman" w:hAnsi="Times New Roman" w:cs="Times New Roman"/>
          <w:sz w:val="24"/>
          <w:szCs w:val="24"/>
        </w:rPr>
        <w:t xml:space="preserve"> 2016</w:t>
      </w:r>
      <w:r w:rsidRPr="0023212B">
        <w:rPr>
          <w:rFonts w:ascii="Times New Roman" w:hAnsi="Times New Roman" w:cs="Times New Roman"/>
          <w:sz w:val="24"/>
          <w:szCs w:val="24"/>
        </w:rPr>
        <w:t xml:space="preserve"> General Meeting </w:t>
      </w:r>
      <w:r w:rsidR="0082259A" w:rsidRPr="0023212B">
        <w:rPr>
          <w:rFonts w:ascii="Times New Roman" w:hAnsi="Times New Roman" w:cs="Times New Roman"/>
          <w:sz w:val="24"/>
          <w:szCs w:val="24"/>
        </w:rPr>
        <w:t>&amp;</w:t>
      </w:r>
      <w:r w:rsidRPr="0023212B">
        <w:rPr>
          <w:rFonts w:ascii="Times New Roman" w:hAnsi="Times New Roman" w:cs="Times New Roman"/>
          <w:sz w:val="24"/>
          <w:szCs w:val="24"/>
        </w:rPr>
        <w:t xml:space="preserve"> then voted on at the </w:t>
      </w:r>
      <w:r w:rsidR="00A01BBF">
        <w:rPr>
          <w:rFonts w:ascii="Times New Roman" w:hAnsi="Times New Roman" w:cs="Times New Roman"/>
          <w:sz w:val="24"/>
          <w:szCs w:val="24"/>
        </w:rPr>
        <w:t>September</w:t>
      </w:r>
      <w:r w:rsidR="00C007F3" w:rsidRPr="0023212B">
        <w:rPr>
          <w:rFonts w:ascii="Times New Roman" w:hAnsi="Times New Roman" w:cs="Times New Roman"/>
          <w:sz w:val="24"/>
          <w:szCs w:val="24"/>
        </w:rPr>
        <w:t xml:space="preserve"> 2016</w:t>
      </w:r>
      <w:r w:rsidRPr="0023212B">
        <w:rPr>
          <w:rFonts w:ascii="Times New Roman" w:hAnsi="Times New Roman" w:cs="Times New Roman"/>
          <w:sz w:val="24"/>
          <w:szCs w:val="24"/>
        </w:rPr>
        <w:t xml:space="preserve"> General Meeting.</w:t>
      </w:r>
    </w:p>
    <w:p w:rsidR="00E23E86" w:rsidRPr="0023212B" w:rsidRDefault="00E23E86" w:rsidP="00E23E86">
      <w:pPr>
        <w:spacing w:after="0" w:line="240" w:lineRule="auto"/>
        <w:rPr>
          <w:rFonts w:ascii="Times New Roman" w:hAnsi="Times New Roman" w:cs="Times New Roman"/>
          <w:sz w:val="24"/>
          <w:szCs w:val="24"/>
        </w:rPr>
      </w:pPr>
    </w:p>
    <w:p w:rsidR="00A61C00" w:rsidRPr="00F77EA6" w:rsidRDefault="00A61C00" w:rsidP="00E23E86">
      <w:pPr>
        <w:pStyle w:val="Heading3"/>
        <w:rPr>
          <w:b/>
          <w:szCs w:val="24"/>
        </w:rPr>
      </w:pPr>
      <w:r w:rsidRPr="00F77EA6">
        <w:rPr>
          <w:b/>
          <w:szCs w:val="24"/>
        </w:rPr>
        <w:t xml:space="preserve">Article </w:t>
      </w:r>
      <w:r w:rsidR="00092997" w:rsidRPr="00F77EA6">
        <w:rPr>
          <w:b/>
          <w:szCs w:val="24"/>
        </w:rPr>
        <w:t>11</w:t>
      </w:r>
      <w:r w:rsidRPr="00F77EA6">
        <w:rPr>
          <w:b/>
          <w:szCs w:val="24"/>
        </w:rPr>
        <w:t xml:space="preserve">– </w:t>
      </w:r>
      <w:r w:rsidR="00092997" w:rsidRPr="00F77EA6">
        <w:rPr>
          <w:b/>
          <w:szCs w:val="24"/>
        </w:rPr>
        <w:t>Purpose</w:t>
      </w:r>
    </w:p>
    <w:p w:rsidR="00A61C00" w:rsidRPr="0023212B" w:rsidRDefault="00A61C00" w:rsidP="00E23E86">
      <w:pPr>
        <w:spacing w:after="0" w:line="240" w:lineRule="auto"/>
        <w:rPr>
          <w:rFonts w:ascii="Times New Roman" w:eastAsia="Calibri" w:hAnsi="Times New Roman" w:cs="Times New Roman"/>
          <w:sz w:val="24"/>
          <w:szCs w:val="24"/>
        </w:rPr>
      </w:pPr>
    </w:p>
    <w:p w:rsidR="00A61C00" w:rsidRPr="0023212B" w:rsidRDefault="00A61C00" w:rsidP="00E23E86">
      <w:pPr>
        <w:spacing w:after="0" w:line="240" w:lineRule="auto"/>
        <w:rPr>
          <w:rFonts w:ascii="Times New Roman" w:eastAsia="Calibri" w:hAnsi="Times New Roman" w:cs="Times New Roman"/>
          <w:sz w:val="24"/>
          <w:szCs w:val="24"/>
        </w:rPr>
      </w:pPr>
      <w:r w:rsidRPr="0023212B">
        <w:rPr>
          <w:rFonts w:ascii="Times New Roman" w:eastAsia="Calibri" w:hAnsi="Times New Roman" w:cs="Times New Roman"/>
          <w:sz w:val="24"/>
          <w:szCs w:val="24"/>
        </w:rPr>
        <w:t xml:space="preserve">Currently </w:t>
      </w:r>
      <w:r w:rsidR="00CE1DC2">
        <w:rPr>
          <w:rFonts w:ascii="Times New Roman" w:eastAsia="Calibri" w:hAnsi="Times New Roman" w:cs="Times New Roman"/>
          <w:sz w:val="24"/>
          <w:szCs w:val="24"/>
        </w:rPr>
        <w:t>r</w:t>
      </w:r>
      <w:r w:rsidRPr="0023212B">
        <w:rPr>
          <w:rFonts w:ascii="Times New Roman" w:eastAsia="Calibri" w:hAnsi="Times New Roman" w:cs="Times New Roman"/>
          <w:sz w:val="24"/>
          <w:szCs w:val="24"/>
        </w:rPr>
        <w:t>eads:</w:t>
      </w:r>
    </w:p>
    <w:p w:rsidR="00092997" w:rsidRPr="0023212B" w:rsidRDefault="00092997" w:rsidP="00092997">
      <w:pPr>
        <w:spacing w:after="0" w:line="240" w:lineRule="auto"/>
        <w:rPr>
          <w:rFonts w:ascii="Times New Roman" w:hAnsi="Times New Roman" w:cs="Times New Roman"/>
          <w:sz w:val="24"/>
          <w:szCs w:val="24"/>
        </w:rPr>
      </w:pPr>
      <w:r w:rsidRPr="0023212B">
        <w:rPr>
          <w:rFonts w:ascii="Times New Roman" w:eastAsia="Calibri" w:hAnsi="Times New Roman" w:cs="Times New Roman"/>
          <w:sz w:val="24"/>
          <w:szCs w:val="24"/>
        </w:rPr>
        <w:t>2.02</w:t>
      </w:r>
      <w:r w:rsidRPr="0023212B">
        <w:rPr>
          <w:rFonts w:ascii="Times New Roman" w:eastAsia="Calibri" w:hAnsi="Times New Roman" w:cs="Times New Roman"/>
          <w:sz w:val="24"/>
          <w:szCs w:val="24"/>
        </w:rPr>
        <w:tab/>
      </w:r>
      <w:r w:rsidRPr="0023212B">
        <w:rPr>
          <w:rFonts w:ascii="Times New Roman" w:hAnsi="Times New Roman" w:cs="Times New Roman"/>
          <w:sz w:val="24"/>
          <w:szCs w:val="24"/>
        </w:rPr>
        <w:t>To promote and assist in the formation of individual groups of CN Pensioners under the Manitoba membership territory.</w:t>
      </w:r>
    </w:p>
    <w:p w:rsidR="00E23E86" w:rsidRPr="0023212B" w:rsidRDefault="00E23E86" w:rsidP="00092997">
      <w:pPr>
        <w:spacing w:after="0" w:line="240" w:lineRule="auto"/>
        <w:jc w:val="both"/>
        <w:rPr>
          <w:rFonts w:ascii="Times New Roman" w:eastAsia="Calibri" w:hAnsi="Times New Roman" w:cs="Times New Roman"/>
          <w:sz w:val="24"/>
          <w:szCs w:val="24"/>
        </w:rPr>
      </w:pPr>
    </w:p>
    <w:p w:rsidR="00A61C00" w:rsidRPr="0023212B" w:rsidRDefault="00A61C00" w:rsidP="00E23E86">
      <w:pPr>
        <w:spacing w:after="0" w:line="240" w:lineRule="auto"/>
        <w:rPr>
          <w:rFonts w:ascii="Times New Roman" w:eastAsia="Calibri" w:hAnsi="Times New Roman" w:cs="Times New Roman"/>
          <w:sz w:val="24"/>
          <w:szCs w:val="24"/>
        </w:rPr>
      </w:pPr>
      <w:r w:rsidRPr="0023212B">
        <w:rPr>
          <w:rFonts w:ascii="Times New Roman" w:eastAsia="Calibri" w:hAnsi="Times New Roman" w:cs="Times New Roman"/>
          <w:sz w:val="24"/>
          <w:szCs w:val="24"/>
        </w:rPr>
        <w:t>Proposed Change:</w:t>
      </w:r>
    </w:p>
    <w:p w:rsidR="00A61C00" w:rsidRPr="0023212B" w:rsidRDefault="00092997" w:rsidP="00E23E86">
      <w:pPr>
        <w:spacing w:after="0" w:line="240" w:lineRule="auto"/>
        <w:rPr>
          <w:rFonts w:ascii="Times New Roman" w:hAnsi="Times New Roman" w:cs="Times New Roman"/>
          <w:sz w:val="24"/>
          <w:szCs w:val="24"/>
        </w:rPr>
      </w:pPr>
      <w:r w:rsidRPr="0023212B">
        <w:rPr>
          <w:rFonts w:ascii="Times New Roman" w:hAnsi="Times New Roman" w:cs="Times New Roman"/>
          <w:sz w:val="24"/>
          <w:szCs w:val="24"/>
        </w:rPr>
        <w:t>2.02</w:t>
      </w:r>
      <w:r w:rsidRPr="0023212B">
        <w:rPr>
          <w:rFonts w:ascii="Times New Roman" w:hAnsi="Times New Roman" w:cs="Times New Roman"/>
          <w:sz w:val="24"/>
          <w:szCs w:val="24"/>
        </w:rPr>
        <w:tab/>
        <w:t>To promote, assist and provide support to individual groups or councils of CN Pensioners in Saskatchewan, Manitoba and Northwestern Ontario when and where necessary</w:t>
      </w:r>
      <w:r w:rsidR="00CE1DC2">
        <w:rPr>
          <w:rFonts w:ascii="Times New Roman" w:hAnsi="Times New Roman" w:cs="Times New Roman"/>
          <w:sz w:val="24"/>
          <w:szCs w:val="24"/>
        </w:rPr>
        <w:t>.</w:t>
      </w:r>
    </w:p>
    <w:p w:rsidR="0082259A" w:rsidRPr="0023212B" w:rsidRDefault="0082259A" w:rsidP="00092997">
      <w:pPr>
        <w:spacing w:after="0" w:line="240" w:lineRule="auto"/>
        <w:rPr>
          <w:rFonts w:ascii="Times New Roman" w:hAnsi="Times New Roman" w:cs="Times New Roman"/>
          <w:sz w:val="24"/>
          <w:szCs w:val="24"/>
        </w:rPr>
      </w:pPr>
    </w:p>
    <w:p w:rsidR="0082259A" w:rsidRPr="0023212B" w:rsidRDefault="0082259A" w:rsidP="0082259A">
      <w:pPr>
        <w:pStyle w:val="ListParagraph"/>
        <w:spacing w:after="0" w:line="240" w:lineRule="auto"/>
        <w:ind w:left="0"/>
        <w:rPr>
          <w:rFonts w:ascii="Times New Roman" w:eastAsia="Calibri" w:hAnsi="Times New Roman" w:cs="Times New Roman"/>
          <w:b/>
          <w:i/>
          <w:sz w:val="24"/>
          <w:szCs w:val="24"/>
        </w:rPr>
      </w:pPr>
      <w:r w:rsidRPr="0023212B">
        <w:rPr>
          <w:rFonts w:ascii="Times New Roman" w:eastAsia="Calibri" w:hAnsi="Times New Roman" w:cs="Times New Roman"/>
          <w:b/>
          <w:i/>
          <w:sz w:val="24"/>
          <w:szCs w:val="24"/>
        </w:rPr>
        <w:t>Rationale:  Clarification</w:t>
      </w:r>
      <w:r w:rsidR="00092997" w:rsidRPr="0023212B">
        <w:rPr>
          <w:rFonts w:ascii="Times New Roman" w:eastAsia="Calibri" w:hAnsi="Times New Roman" w:cs="Times New Roman"/>
          <w:b/>
          <w:i/>
          <w:sz w:val="24"/>
          <w:szCs w:val="24"/>
        </w:rPr>
        <w:t xml:space="preserve"> and to ensure support to councils and membership in need.</w:t>
      </w:r>
    </w:p>
    <w:p w:rsidR="00092997" w:rsidRPr="0023212B" w:rsidRDefault="00092997" w:rsidP="0082259A">
      <w:pPr>
        <w:pStyle w:val="ListParagraph"/>
        <w:spacing w:after="0" w:line="240" w:lineRule="auto"/>
        <w:ind w:left="0"/>
        <w:rPr>
          <w:rFonts w:ascii="Times New Roman" w:eastAsia="Calibri" w:hAnsi="Times New Roman" w:cs="Times New Roman"/>
          <w:b/>
          <w:i/>
          <w:sz w:val="24"/>
          <w:szCs w:val="24"/>
        </w:rPr>
      </w:pPr>
    </w:p>
    <w:p w:rsidR="00092997" w:rsidRPr="00F77EA6" w:rsidRDefault="00092997" w:rsidP="0082259A">
      <w:pPr>
        <w:pStyle w:val="ListParagraph"/>
        <w:spacing w:after="0" w:line="240" w:lineRule="auto"/>
        <w:ind w:left="0"/>
        <w:rPr>
          <w:rFonts w:ascii="Times New Roman" w:eastAsia="Calibri" w:hAnsi="Times New Roman" w:cs="Times New Roman"/>
          <w:b/>
          <w:sz w:val="24"/>
          <w:szCs w:val="24"/>
          <w:u w:val="single"/>
        </w:rPr>
      </w:pPr>
      <w:r w:rsidRPr="00F77EA6">
        <w:rPr>
          <w:rFonts w:ascii="Times New Roman" w:eastAsia="Calibri" w:hAnsi="Times New Roman" w:cs="Times New Roman"/>
          <w:b/>
          <w:sz w:val="24"/>
          <w:szCs w:val="24"/>
          <w:u w:val="single"/>
        </w:rPr>
        <w:t>Article IV – Membership and Fees</w:t>
      </w:r>
    </w:p>
    <w:p w:rsidR="00092997" w:rsidRPr="0023212B" w:rsidRDefault="00CE1DC2" w:rsidP="0082259A">
      <w:pPr>
        <w:pStyle w:val="ListParagraph"/>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Currently reads:</w:t>
      </w:r>
    </w:p>
    <w:p w:rsidR="00092997" w:rsidRPr="0023212B" w:rsidRDefault="00092997" w:rsidP="00092997">
      <w:pPr>
        <w:numPr>
          <w:ilvl w:val="1"/>
          <w:numId w:val="1"/>
        </w:numPr>
        <w:spacing w:after="0" w:line="240" w:lineRule="auto"/>
        <w:rPr>
          <w:rFonts w:ascii="Times New Roman" w:hAnsi="Times New Roman" w:cs="Times New Roman"/>
          <w:sz w:val="24"/>
          <w:szCs w:val="24"/>
        </w:rPr>
      </w:pPr>
      <w:r w:rsidRPr="0023212B">
        <w:rPr>
          <w:rFonts w:ascii="Times New Roman" w:hAnsi="Times New Roman" w:cs="Times New Roman"/>
          <w:sz w:val="24"/>
          <w:szCs w:val="24"/>
        </w:rPr>
        <w:t xml:space="preserve">Membership shall consist of retired CN employees or survivors of CN pensioners who are in receipt of a CN pension and those on Bridging.  Associate members shall consist of other former CN employees who could have been in receipt of a CN pension, as well as pensioners formerly connected with CN such as Via Rail, CN Express, Marine Atlantic, CNCP Telecommunications, Terra Nova and </w:t>
      </w:r>
      <w:proofErr w:type="spellStart"/>
      <w:r w:rsidRPr="0023212B">
        <w:rPr>
          <w:rFonts w:ascii="Times New Roman" w:hAnsi="Times New Roman" w:cs="Times New Roman"/>
          <w:sz w:val="24"/>
          <w:szCs w:val="24"/>
        </w:rPr>
        <w:t>Northwestel</w:t>
      </w:r>
      <w:proofErr w:type="spellEnd"/>
      <w:r w:rsidRPr="0023212B">
        <w:rPr>
          <w:rFonts w:ascii="Times New Roman" w:hAnsi="Times New Roman" w:cs="Times New Roman"/>
          <w:sz w:val="24"/>
          <w:szCs w:val="24"/>
        </w:rPr>
        <w:t>.</w:t>
      </w:r>
    </w:p>
    <w:p w:rsidR="00092997" w:rsidRPr="0023212B" w:rsidRDefault="00092997" w:rsidP="00092997">
      <w:pPr>
        <w:spacing w:after="0" w:line="240" w:lineRule="auto"/>
        <w:rPr>
          <w:rFonts w:ascii="Times New Roman" w:hAnsi="Times New Roman" w:cs="Times New Roman"/>
          <w:sz w:val="24"/>
          <w:szCs w:val="24"/>
        </w:rPr>
      </w:pPr>
    </w:p>
    <w:p w:rsidR="00092997" w:rsidRPr="0023212B" w:rsidRDefault="00092997" w:rsidP="00092997">
      <w:pPr>
        <w:spacing w:after="0" w:line="240" w:lineRule="auto"/>
        <w:rPr>
          <w:rFonts w:ascii="Times New Roman" w:hAnsi="Times New Roman" w:cs="Times New Roman"/>
          <w:sz w:val="24"/>
          <w:szCs w:val="24"/>
        </w:rPr>
      </w:pPr>
      <w:r w:rsidRPr="0023212B">
        <w:rPr>
          <w:rFonts w:ascii="Times New Roman" w:hAnsi="Times New Roman" w:cs="Times New Roman"/>
          <w:sz w:val="24"/>
          <w:szCs w:val="24"/>
        </w:rPr>
        <w:t>Proposed Change:</w:t>
      </w:r>
    </w:p>
    <w:p w:rsidR="00092997" w:rsidRPr="0023212B" w:rsidRDefault="00092997" w:rsidP="00092997">
      <w:pPr>
        <w:spacing w:after="0" w:line="240" w:lineRule="auto"/>
        <w:rPr>
          <w:rFonts w:ascii="Times New Roman" w:hAnsi="Times New Roman" w:cs="Times New Roman"/>
          <w:sz w:val="24"/>
          <w:szCs w:val="24"/>
        </w:rPr>
      </w:pPr>
      <w:r w:rsidRPr="0023212B">
        <w:rPr>
          <w:rFonts w:ascii="Times New Roman" w:hAnsi="Times New Roman" w:cs="Times New Roman"/>
          <w:sz w:val="24"/>
          <w:szCs w:val="24"/>
        </w:rPr>
        <w:t>4.01</w:t>
      </w:r>
      <w:r w:rsidRPr="0023212B">
        <w:rPr>
          <w:rFonts w:ascii="Times New Roman" w:hAnsi="Times New Roman" w:cs="Times New Roman"/>
          <w:sz w:val="24"/>
          <w:szCs w:val="24"/>
        </w:rPr>
        <w:tab/>
        <w:t xml:space="preserve">Membership shall consist of retired CN employees or survivors of CN Pensioners in receipt of a CN pension.  Associate members shall consist of other former CN employees who could have been in receipt of a CN pension, who retired under the Defined Contribution Plan, as well as pensioners formerly connected with CN such as Via Rail, CN Express, Marine Atlantic, CNCP Telecommunications, Terra Nova and </w:t>
      </w:r>
      <w:proofErr w:type="spellStart"/>
      <w:r w:rsidRPr="0023212B">
        <w:rPr>
          <w:rFonts w:ascii="Times New Roman" w:hAnsi="Times New Roman" w:cs="Times New Roman"/>
          <w:sz w:val="24"/>
          <w:szCs w:val="24"/>
        </w:rPr>
        <w:t>Northwestel</w:t>
      </w:r>
      <w:proofErr w:type="spellEnd"/>
      <w:r w:rsidRPr="0023212B">
        <w:rPr>
          <w:rFonts w:ascii="Times New Roman" w:hAnsi="Times New Roman" w:cs="Times New Roman"/>
          <w:sz w:val="24"/>
          <w:szCs w:val="24"/>
        </w:rPr>
        <w:t>, BC Rail, or a spouse of a CN Pensioner.  Voting eligibility on CN Pension Plan related matters under the Defined Benefit Plan will be limited to those CN Pensioners, survivors or a spouse of a CN Pensioner in receipt of a CN Pension.</w:t>
      </w:r>
    </w:p>
    <w:p w:rsidR="00092997" w:rsidRPr="0023212B" w:rsidRDefault="00092997" w:rsidP="00092997">
      <w:pPr>
        <w:spacing w:after="0" w:line="240" w:lineRule="auto"/>
        <w:rPr>
          <w:rFonts w:ascii="Times New Roman" w:hAnsi="Times New Roman" w:cs="Times New Roman"/>
          <w:sz w:val="24"/>
          <w:szCs w:val="24"/>
        </w:rPr>
      </w:pPr>
    </w:p>
    <w:p w:rsidR="00092997" w:rsidRPr="00F77EA6" w:rsidRDefault="00092997" w:rsidP="00F77EA6">
      <w:pPr>
        <w:spacing w:after="0" w:line="240" w:lineRule="auto"/>
        <w:rPr>
          <w:rFonts w:ascii="Times New Roman" w:hAnsi="Times New Roman" w:cs="Times New Roman"/>
          <w:i/>
          <w:sz w:val="24"/>
          <w:szCs w:val="24"/>
        </w:rPr>
      </w:pPr>
      <w:r w:rsidRPr="00F77EA6">
        <w:rPr>
          <w:rFonts w:ascii="Times New Roman" w:hAnsi="Times New Roman" w:cs="Times New Roman"/>
          <w:b/>
          <w:i/>
          <w:sz w:val="24"/>
          <w:szCs w:val="24"/>
        </w:rPr>
        <w:t xml:space="preserve">Rationale: </w:t>
      </w:r>
      <w:r w:rsidRPr="00F77EA6">
        <w:rPr>
          <w:rFonts w:ascii="Times New Roman" w:hAnsi="Times New Roman" w:cs="Times New Roman"/>
          <w:i/>
          <w:sz w:val="24"/>
          <w:szCs w:val="24"/>
        </w:rPr>
        <w:t xml:space="preserve"> To ensure our Constitution and purpose provides for CN employees who will be retiring under the Defined Contribution Plan.</w:t>
      </w:r>
    </w:p>
    <w:p w:rsidR="00F77EA6" w:rsidRDefault="00F77EA6" w:rsidP="00F77EA6">
      <w:pPr>
        <w:spacing w:after="0" w:line="240" w:lineRule="auto"/>
        <w:rPr>
          <w:rFonts w:ascii="Times New Roman" w:hAnsi="Times New Roman" w:cs="Times New Roman"/>
          <w:sz w:val="24"/>
          <w:szCs w:val="24"/>
        </w:rPr>
      </w:pPr>
    </w:p>
    <w:p w:rsidR="00092997" w:rsidRDefault="00092997" w:rsidP="00F77EA6">
      <w:pPr>
        <w:spacing w:after="0" w:line="240" w:lineRule="auto"/>
        <w:rPr>
          <w:rFonts w:ascii="Times New Roman" w:hAnsi="Times New Roman" w:cs="Times New Roman"/>
          <w:b/>
          <w:sz w:val="24"/>
          <w:szCs w:val="24"/>
          <w:u w:val="single"/>
        </w:rPr>
      </w:pPr>
      <w:r w:rsidRPr="001A409D">
        <w:rPr>
          <w:rFonts w:ascii="Times New Roman" w:hAnsi="Times New Roman" w:cs="Times New Roman"/>
          <w:b/>
          <w:sz w:val="24"/>
          <w:szCs w:val="24"/>
          <w:u w:val="single"/>
        </w:rPr>
        <w:t>Article V – Executive Officers</w:t>
      </w:r>
    </w:p>
    <w:p w:rsidR="001A409D" w:rsidRPr="001A409D" w:rsidRDefault="001A409D" w:rsidP="00F77EA6">
      <w:pPr>
        <w:spacing w:after="0" w:line="240" w:lineRule="auto"/>
        <w:rPr>
          <w:rFonts w:ascii="Times New Roman" w:hAnsi="Times New Roman" w:cs="Times New Roman"/>
          <w:sz w:val="24"/>
          <w:szCs w:val="24"/>
        </w:rPr>
      </w:pPr>
      <w:r w:rsidRPr="001A409D">
        <w:rPr>
          <w:rFonts w:ascii="Times New Roman" w:hAnsi="Times New Roman" w:cs="Times New Roman"/>
          <w:sz w:val="24"/>
          <w:szCs w:val="24"/>
        </w:rPr>
        <w:t>Currently reads:</w:t>
      </w:r>
    </w:p>
    <w:p w:rsidR="00D46931" w:rsidRPr="0023212B" w:rsidRDefault="00D46931" w:rsidP="00D46931">
      <w:pPr>
        <w:pStyle w:val="BodyTextIndent"/>
        <w:jc w:val="both"/>
        <w:rPr>
          <w:szCs w:val="24"/>
        </w:rPr>
      </w:pPr>
      <w:r w:rsidRPr="0023212B">
        <w:rPr>
          <w:szCs w:val="24"/>
        </w:rPr>
        <w:lastRenderedPageBreak/>
        <w:t>5.03</w:t>
      </w:r>
      <w:r w:rsidRPr="0023212B">
        <w:rPr>
          <w:szCs w:val="24"/>
        </w:rPr>
        <w:tab/>
        <w:t xml:space="preserve">All members of the Executive Council shall be elected for a one-year term and may be re-elected, with the exception of the National Directors, who are elected for a three-year term.  </w:t>
      </w:r>
    </w:p>
    <w:p w:rsidR="00D46931" w:rsidRPr="0023212B" w:rsidRDefault="00D46931" w:rsidP="00D46931">
      <w:pPr>
        <w:pStyle w:val="BodyTextIndent"/>
        <w:jc w:val="both"/>
        <w:rPr>
          <w:szCs w:val="24"/>
        </w:rPr>
      </w:pPr>
    </w:p>
    <w:p w:rsidR="00D46931" w:rsidRPr="0023212B" w:rsidRDefault="00D46931" w:rsidP="00D46931">
      <w:pPr>
        <w:pStyle w:val="BodyTextIndent"/>
        <w:jc w:val="both"/>
        <w:rPr>
          <w:szCs w:val="24"/>
        </w:rPr>
      </w:pPr>
      <w:r w:rsidRPr="0023212B">
        <w:rPr>
          <w:szCs w:val="24"/>
        </w:rPr>
        <w:t>Proposed Change:</w:t>
      </w:r>
    </w:p>
    <w:p w:rsidR="00D46931" w:rsidRPr="0023212B" w:rsidRDefault="00D46931" w:rsidP="00D46931">
      <w:pPr>
        <w:pStyle w:val="BodyTextIndent"/>
        <w:jc w:val="both"/>
        <w:rPr>
          <w:szCs w:val="24"/>
        </w:rPr>
      </w:pPr>
      <w:r w:rsidRPr="0023212B">
        <w:rPr>
          <w:szCs w:val="24"/>
        </w:rPr>
        <w:t>5.03</w:t>
      </w:r>
      <w:r w:rsidRPr="0023212B">
        <w:rPr>
          <w:szCs w:val="24"/>
        </w:rPr>
        <w:tab/>
        <w:t>All members of the Executive Committee shall be elected for a one-year term and may be re-elected.</w:t>
      </w:r>
    </w:p>
    <w:p w:rsidR="00D46931" w:rsidRPr="0023212B" w:rsidRDefault="00D46931" w:rsidP="00D46931">
      <w:pPr>
        <w:pStyle w:val="BodyTextIndent"/>
        <w:jc w:val="both"/>
        <w:rPr>
          <w:szCs w:val="24"/>
        </w:rPr>
      </w:pPr>
    </w:p>
    <w:p w:rsidR="00D46931" w:rsidRPr="001A409D" w:rsidRDefault="00D46931" w:rsidP="00D46931">
      <w:pPr>
        <w:pStyle w:val="BodyTextIndent"/>
        <w:jc w:val="both"/>
        <w:rPr>
          <w:i/>
          <w:szCs w:val="24"/>
        </w:rPr>
      </w:pPr>
      <w:r w:rsidRPr="001A409D">
        <w:rPr>
          <w:b/>
          <w:i/>
          <w:szCs w:val="24"/>
        </w:rPr>
        <w:t xml:space="preserve">Rationale: </w:t>
      </w:r>
      <w:r w:rsidRPr="001A409D">
        <w:rPr>
          <w:i/>
          <w:szCs w:val="24"/>
        </w:rPr>
        <w:t xml:space="preserve"> Housekeeping</w:t>
      </w:r>
    </w:p>
    <w:p w:rsidR="00D46931" w:rsidRPr="0023212B" w:rsidRDefault="00D46931" w:rsidP="00D46931">
      <w:pPr>
        <w:pStyle w:val="BodyTextIndent"/>
        <w:jc w:val="both"/>
        <w:rPr>
          <w:szCs w:val="24"/>
        </w:rPr>
      </w:pPr>
    </w:p>
    <w:p w:rsidR="00D46931" w:rsidRPr="001A409D" w:rsidRDefault="00D46931" w:rsidP="00D46931">
      <w:pPr>
        <w:pStyle w:val="BodyTextIndent"/>
        <w:jc w:val="both"/>
        <w:rPr>
          <w:b/>
          <w:szCs w:val="24"/>
          <w:u w:val="single"/>
        </w:rPr>
      </w:pPr>
      <w:r w:rsidRPr="001A409D">
        <w:rPr>
          <w:b/>
          <w:szCs w:val="24"/>
          <w:u w:val="single"/>
        </w:rPr>
        <w:t>Article VI – Duties of Officers</w:t>
      </w:r>
    </w:p>
    <w:p w:rsidR="00D46931" w:rsidRPr="0023212B" w:rsidRDefault="00003652" w:rsidP="00D46931">
      <w:pPr>
        <w:pStyle w:val="BodyTextIndent"/>
        <w:jc w:val="both"/>
        <w:rPr>
          <w:szCs w:val="24"/>
        </w:rPr>
      </w:pPr>
      <w:r>
        <w:rPr>
          <w:szCs w:val="24"/>
        </w:rPr>
        <w:t>New Article</w:t>
      </w:r>
      <w:r w:rsidR="001A409D">
        <w:rPr>
          <w:szCs w:val="24"/>
        </w:rPr>
        <w:t>:</w:t>
      </w:r>
      <w:r>
        <w:rPr>
          <w:szCs w:val="24"/>
        </w:rPr>
        <w:t xml:space="preserve"> President</w:t>
      </w:r>
    </w:p>
    <w:p w:rsidR="00D46931" w:rsidRPr="0023212B" w:rsidRDefault="00D46931" w:rsidP="00D46931">
      <w:pPr>
        <w:spacing w:after="0" w:line="240" w:lineRule="auto"/>
        <w:rPr>
          <w:rFonts w:ascii="Times New Roman" w:hAnsi="Times New Roman" w:cs="Times New Roman"/>
          <w:sz w:val="24"/>
          <w:szCs w:val="24"/>
        </w:rPr>
      </w:pPr>
      <w:r w:rsidRPr="0023212B">
        <w:rPr>
          <w:rFonts w:ascii="Times New Roman" w:hAnsi="Times New Roman" w:cs="Times New Roman"/>
          <w:sz w:val="24"/>
          <w:szCs w:val="24"/>
        </w:rPr>
        <w:t xml:space="preserve">6.01 </w:t>
      </w:r>
      <w:r w:rsidR="00003652">
        <w:rPr>
          <w:rFonts w:ascii="Times New Roman" w:hAnsi="Times New Roman" w:cs="Times New Roman"/>
          <w:sz w:val="24"/>
          <w:szCs w:val="24"/>
        </w:rPr>
        <w:t>(e)</w:t>
      </w:r>
      <w:r w:rsidRPr="0023212B">
        <w:rPr>
          <w:rFonts w:ascii="Times New Roman" w:hAnsi="Times New Roman" w:cs="Times New Roman"/>
          <w:sz w:val="24"/>
          <w:szCs w:val="24"/>
        </w:rPr>
        <w:t xml:space="preserve"> shall prepare the agenda for the Executive and General meetings</w:t>
      </w:r>
      <w:r w:rsidR="00420CB3">
        <w:rPr>
          <w:rFonts w:ascii="Times New Roman" w:hAnsi="Times New Roman" w:cs="Times New Roman"/>
          <w:sz w:val="24"/>
          <w:szCs w:val="24"/>
        </w:rPr>
        <w:t xml:space="preserve"> in conjunction with the Secretary</w:t>
      </w:r>
    </w:p>
    <w:p w:rsidR="00D46931" w:rsidRPr="0023212B" w:rsidRDefault="00D46931" w:rsidP="00D46931">
      <w:pPr>
        <w:pStyle w:val="BodyTextIndent"/>
        <w:jc w:val="both"/>
        <w:rPr>
          <w:szCs w:val="24"/>
        </w:rPr>
      </w:pPr>
    </w:p>
    <w:p w:rsidR="00092997" w:rsidRPr="0023212B" w:rsidRDefault="00003652" w:rsidP="001A409D">
      <w:pPr>
        <w:spacing w:after="0" w:line="240" w:lineRule="auto"/>
        <w:rPr>
          <w:rFonts w:ascii="Times New Roman" w:hAnsi="Times New Roman" w:cs="Times New Roman"/>
          <w:sz w:val="24"/>
          <w:szCs w:val="24"/>
        </w:rPr>
      </w:pPr>
      <w:r>
        <w:rPr>
          <w:rFonts w:ascii="Times New Roman" w:hAnsi="Times New Roman" w:cs="Times New Roman"/>
          <w:sz w:val="24"/>
          <w:szCs w:val="24"/>
        </w:rPr>
        <w:t>New Article: (Secretary)</w:t>
      </w:r>
    </w:p>
    <w:p w:rsidR="00D46931" w:rsidRPr="0023212B" w:rsidRDefault="00003652" w:rsidP="001A409D">
      <w:pPr>
        <w:spacing w:after="0" w:line="240" w:lineRule="auto"/>
        <w:rPr>
          <w:rFonts w:ascii="Times New Roman" w:hAnsi="Times New Roman" w:cs="Times New Roman"/>
          <w:sz w:val="24"/>
          <w:szCs w:val="24"/>
        </w:rPr>
      </w:pPr>
      <w:r>
        <w:rPr>
          <w:rFonts w:ascii="Times New Roman" w:hAnsi="Times New Roman" w:cs="Times New Roman"/>
          <w:sz w:val="24"/>
          <w:szCs w:val="24"/>
        </w:rPr>
        <w:t>New 6.03 (e</w:t>
      </w:r>
      <w:r w:rsidR="00D46931" w:rsidRPr="0023212B">
        <w:rPr>
          <w:rFonts w:ascii="Times New Roman" w:hAnsi="Times New Roman" w:cs="Times New Roman"/>
          <w:sz w:val="24"/>
          <w:szCs w:val="24"/>
        </w:rPr>
        <w:t>) shall prepare the agenda for the Executive and General meetings in conjunction with the President</w:t>
      </w:r>
    </w:p>
    <w:p w:rsidR="00D46931" w:rsidRPr="0023212B" w:rsidRDefault="00D46931" w:rsidP="00D46931">
      <w:pPr>
        <w:rPr>
          <w:rFonts w:ascii="Times New Roman" w:hAnsi="Times New Roman" w:cs="Times New Roman"/>
          <w:sz w:val="24"/>
          <w:szCs w:val="24"/>
        </w:rPr>
      </w:pPr>
      <w:r w:rsidRPr="0023212B">
        <w:rPr>
          <w:rFonts w:ascii="Times New Roman" w:hAnsi="Times New Roman" w:cs="Times New Roman"/>
          <w:sz w:val="24"/>
          <w:szCs w:val="24"/>
        </w:rPr>
        <w:t>Old e) becomes f)</w:t>
      </w:r>
    </w:p>
    <w:p w:rsidR="00D46931" w:rsidRPr="001A409D" w:rsidRDefault="00D46931" w:rsidP="00D46931">
      <w:pPr>
        <w:rPr>
          <w:rFonts w:ascii="Times New Roman" w:hAnsi="Times New Roman" w:cs="Times New Roman"/>
          <w:i/>
          <w:sz w:val="24"/>
          <w:szCs w:val="24"/>
        </w:rPr>
      </w:pPr>
      <w:r w:rsidRPr="001A409D">
        <w:rPr>
          <w:rFonts w:ascii="Times New Roman" w:hAnsi="Times New Roman" w:cs="Times New Roman"/>
          <w:b/>
          <w:i/>
          <w:sz w:val="24"/>
          <w:szCs w:val="24"/>
        </w:rPr>
        <w:t>Rationale:</w:t>
      </w:r>
      <w:r w:rsidRPr="001A409D">
        <w:rPr>
          <w:rFonts w:ascii="Times New Roman" w:hAnsi="Times New Roman" w:cs="Times New Roman"/>
          <w:i/>
          <w:sz w:val="24"/>
          <w:szCs w:val="24"/>
        </w:rPr>
        <w:t xml:space="preserve">  </w:t>
      </w:r>
      <w:r w:rsidR="001A409D" w:rsidRPr="001A409D">
        <w:rPr>
          <w:rFonts w:ascii="Times New Roman" w:hAnsi="Times New Roman" w:cs="Times New Roman"/>
          <w:i/>
          <w:sz w:val="24"/>
          <w:szCs w:val="24"/>
        </w:rPr>
        <w:t>Better reflects actual duties.</w:t>
      </w:r>
    </w:p>
    <w:p w:rsidR="009C1AA5" w:rsidRPr="001A409D" w:rsidRDefault="009C1AA5" w:rsidP="001A409D">
      <w:pPr>
        <w:spacing w:after="0" w:line="240" w:lineRule="auto"/>
        <w:rPr>
          <w:rFonts w:ascii="Times New Roman" w:hAnsi="Times New Roman" w:cs="Times New Roman"/>
          <w:b/>
          <w:sz w:val="24"/>
          <w:szCs w:val="24"/>
          <w:u w:val="single"/>
        </w:rPr>
      </w:pPr>
      <w:proofErr w:type="gramStart"/>
      <w:r w:rsidRPr="001A409D">
        <w:rPr>
          <w:rFonts w:ascii="Times New Roman" w:hAnsi="Times New Roman" w:cs="Times New Roman"/>
          <w:b/>
          <w:sz w:val="24"/>
          <w:szCs w:val="24"/>
          <w:u w:val="single"/>
        </w:rPr>
        <w:t>6.08  Publicity</w:t>
      </w:r>
      <w:proofErr w:type="gramEnd"/>
      <w:r w:rsidRPr="001A409D">
        <w:rPr>
          <w:rFonts w:ascii="Times New Roman" w:hAnsi="Times New Roman" w:cs="Times New Roman"/>
          <w:b/>
          <w:sz w:val="24"/>
          <w:szCs w:val="24"/>
          <w:u w:val="single"/>
        </w:rPr>
        <w:t xml:space="preserve"> Chair</w:t>
      </w:r>
    </w:p>
    <w:p w:rsidR="009C1AA5" w:rsidRDefault="001A409D" w:rsidP="001A40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 </w:t>
      </w:r>
      <w:r w:rsidR="009C1AA5" w:rsidRPr="0023212B">
        <w:rPr>
          <w:rFonts w:ascii="Times New Roman" w:hAnsi="Times New Roman" w:cs="Times New Roman"/>
          <w:sz w:val="24"/>
          <w:szCs w:val="24"/>
        </w:rPr>
        <w:t xml:space="preserve">New </w:t>
      </w:r>
      <w:r w:rsidR="000806EE">
        <w:rPr>
          <w:rFonts w:ascii="Times New Roman" w:hAnsi="Times New Roman" w:cs="Times New Roman"/>
          <w:sz w:val="24"/>
          <w:szCs w:val="24"/>
        </w:rPr>
        <w:t>Article 6.08 (</w:t>
      </w:r>
      <w:r w:rsidR="009C1AA5" w:rsidRPr="0023212B">
        <w:rPr>
          <w:rFonts w:ascii="Times New Roman" w:hAnsi="Times New Roman" w:cs="Times New Roman"/>
          <w:sz w:val="24"/>
          <w:szCs w:val="24"/>
        </w:rPr>
        <w:t xml:space="preserve">d) </w:t>
      </w:r>
      <w:proofErr w:type="gramStart"/>
      <w:r w:rsidR="009C1AA5" w:rsidRPr="0023212B">
        <w:rPr>
          <w:rFonts w:ascii="Times New Roman" w:hAnsi="Times New Roman" w:cs="Times New Roman"/>
          <w:sz w:val="24"/>
          <w:szCs w:val="24"/>
        </w:rPr>
        <w:t>Shall</w:t>
      </w:r>
      <w:proofErr w:type="gramEnd"/>
      <w:r w:rsidR="009C1AA5" w:rsidRPr="0023212B">
        <w:rPr>
          <w:rFonts w:ascii="Times New Roman" w:hAnsi="Times New Roman" w:cs="Times New Roman"/>
          <w:sz w:val="24"/>
          <w:szCs w:val="24"/>
        </w:rPr>
        <w:t xml:space="preserve"> be responsible for the publication of the quarterly newsletter.</w:t>
      </w:r>
    </w:p>
    <w:p w:rsidR="001A409D" w:rsidRDefault="001A409D" w:rsidP="001A409D">
      <w:pPr>
        <w:spacing w:after="0" w:line="240" w:lineRule="auto"/>
        <w:rPr>
          <w:rFonts w:ascii="Times New Roman" w:hAnsi="Times New Roman" w:cs="Times New Roman"/>
          <w:sz w:val="24"/>
          <w:szCs w:val="24"/>
        </w:rPr>
      </w:pPr>
    </w:p>
    <w:p w:rsidR="001A409D" w:rsidRPr="001A409D" w:rsidRDefault="001A409D" w:rsidP="001A409D">
      <w:pPr>
        <w:spacing w:after="0" w:line="240" w:lineRule="auto"/>
        <w:rPr>
          <w:rFonts w:ascii="Times New Roman" w:hAnsi="Times New Roman" w:cs="Times New Roman"/>
          <w:i/>
          <w:sz w:val="24"/>
          <w:szCs w:val="24"/>
        </w:rPr>
      </w:pPr>
      <w:r w:rsidRPr="001A409D">
        <w:rPr>
          <w:rFonts w:ascii="Times New Roman" w:hAnsi="Times New Roman" w:cs="Times New Roman"/>
          <w:b/>
          <w:i/>
          <w:sz w:val="24"/>
          <w:szCs w:val="24"/>
        </w:rPr>
        <w:t>Rationale:</w:t>
      </w:r>
      <w:r w:rsidRPr="001A409D">
        <w:rPr>
          <w:rFonts w:ascii="Times New Roman" w:hAnsi="Times New Roman" w:cs="Times New Roman"/>
          <w:i/>
          <w:sz w:val="24"/>
          <w:szCs w:val="24"/>
        </w:rPr>
        <w:t xml:space="preserve">  Better reflects actual duties.</w:t>
      </w:r>
    </w:p>
    <w:p w:rsidR="009C1AA5" w:rsidRPr="0023212B" w:rsidRDefault="009C1AA5" w:rsidP="001A409D">
      <w:pPr>
        <w:spacing w:after="0" w:line="240" w:lineRule="auto"/>
        <w:rPr>
          <w:rFonts w:ascii="Times New Roman" w:hAnsi="Times New Roman" w:cs="Times New Roman"/>
          <w:sz w:val="24"/>
          <w:szCs w:val="24"/>
        </w:rPr>
      </w:pPr>
    </w:p>
    <w:p w:rsidR="004A734F" w:rsidRPr="001A409D" w:rsidRDefault="004A734F" w:rsidP="009C1AA5">
      <w:pPr>
        <w:spacing w:after="0" w:line="240" w:lineRule="auto"/>
        <w:rPr>
          <w:rFonts w:ascii="Times New Roman" w:hAnsi="Times New Roman" w:cs="Times New Roman"/>
          <w:b/>
          <w:sz w:val="24"/>
          <w:szCs w:val="24"/>
          <w:u w:val="single"/>
        </w:rPr>
      </w:pPr>
      <w:r w:rsidRPr="001A409D">
        <w:rPr>
          <w:rFonts w:ascii="Times New Roman" w:hAnsi="Times New Roman" w:cs="Times New Roman"/>
          <w:b/>
          <w:sz w:val="24"/>
          <w:szCs w:val="24"/>
          <w:u w:val="single"/>
        </w:rPr>
        <w:t>6.11 Webmaster</w:t>
      </w:r>
    </w:p>
    <w:p w:rsidR="004A734F" w:rsidRPr="0023212B" w:rsidRDefault="004A734F" w:rsidP="009C1AA5">
      <w:pPr>
        <w:spacing w:after="0" w:line="240" w:lineRule="auto"/>
        <w:rPr>
          <w:rFonts w:ascii="Times New Roman" w:hAnsi="Times New Roman" w:cs="Times New Roman"/>
          <w:sz w:val="24"/>
          <w:szCs w:val="24"/>
        </w:rPr>
      </w:pPr>
      <w:r w:rsidRPr="0023212B">
        <w:rPr>
          <w:rFonts w:ascii="Times New Roman" w:hAnsi="Times New Roman" w:cs="Times New Roman"/>
          <w:sz w:val="24"/>
          <w:szCs w:val="24"/>
        </w:rPr>
        <w:t xml:space="preserve">Add </w:t>
      </w:r>
      <w:r w:rsidR="000806EE">
        <w:rPr>
          <w:rFonts w:ascii="Times New Roman" w:hAnsi="Times New Roman" w:cs="Times New Roman"/>
          <w:sz w:val="24"/>
          <w:szCs w:val="24"/>
        </w:rPr>
        <w:t>N</w:t>
      </w:r>
      <w:r w:rsidRPr="0023212B">
        <w:rPr>
          <w:rFonts w:ascii="Times New Roman" w:hAnsi="Times New Roman" w:cs="Times New Roman"/>
          <w:sz w:val="24"/>
          <w:szCs w:val="24"/>
        </w:rPr>
        <w:t>ew</w:t>
      </w:r>
      <w:r w:rsidR="000806EE">
        <w:rPr>
          <w:rFonts w:ascii="Times New Roman" w:hAnsi="Times New Roman" w:cs="Times New Roman"/>
          <w:sz w:val="24"/>
          <w:szCs w:val="24"/>
        </w:rPr>
        <w:t xml:space="preserve"> Articles</w:t>
      </w:r>
      <w:r w:rsidRPr="0023212B">
        <w:rPr>
          <w:rFonts w:ascii="Times New Roman" w:hAnsi="Times New Roman" w:cs="Times New Roman"/>
          <w:sz w:val="24"/>
          <w:szCs w:val="24"/>
        </w:rPr>
        <w:t>:</w:t>
      </w:r>
    </w:p>
    <w:p w:rsidR="004A734F" w:rsidRPr="001A409D" w:rsidRDefault="004A734F" w:rsidP="001A409D">
      <w:pPr>
        <w:pStyle w:val="ListParagraph"/>
        <w:numPr>
          <w:ilvl w:val="0"/>
          <w:numId w:val="17"/>
        </w:numPr>
        <w:spacing w:after="0" w:line="240" w:lineRule="auto"/>
        <w:rPr>
          <w:rFonts w:ascii="Times New Roman" w:hAnsi="Times New Roman" w:cs="Times New Roman"/>
          <w:sz w:val="24"/>
          <w:szCs w:val="24"/>
        </w:rPr>
      </w:pPr>
      <w:r w:rsidRPr="001A409D">
        <w:rPr>
          <w:rFonts w:ascii="Times New Roman" w:hAnsi="Times New Roman" w:cs="Times New Roman"/>
          <w:sz w:val="24"/>
          <w:szCs w:val="24"/>
        </w:rPr>
        <w:t xml:space="preserve">shall manage and monitor the Association`s </w:t>
      </w:r>
      <w:proofErr w:type="spellStart"/>
      <w:r w:rsidRPr="001A409D">
        <w:rPr>
          <w:rFonts w:ascii="Times New Roman" w:hAnsi="Times New Roman" w:cs="Times New Roman"/>
          <w:sz w:val="24"/>
          <w:szCs w:val="24"/>
        </w:rPr>
        <w:t>Facebook</w:t>
      </w:r>
      <w:proofErr w:type="spellEnd"/>
      <w:r w:rsidRPr="001A409D">
        <w:rPr>
          <w:rFonts w:ascii="Times New Roman" w:hAnsi="Times New Roman" w:cs="Times New Roman"/>
          <w:sz w:val="24"/>
          <w:szCs w:val="24"/>
        </w:rPr>
        <w:t xml:space="preserve"> page</w:t>
      </w:r>
    </w:p>
    <w:p w:rsidR="004A734F" w:rsidRPr="001A409D" w:rsidRDefault="004A734F" w:rsidP="001A409D">
      <w:pPr>
        <w:pStyle w:val="ListParagraph"/>
        <w:numPr>
          <w:ilvl w:val="0"/>
          <w:numId w:val="17"/>
        </w:numPr>
        <w:spacing w:after="0" w:line="240" w:lineRule="auto"/>
        <w:rPr>
          <w:rFonts w:ascii="Times New Roman" w:hAnsi="Times New Roman" w:cs="Times New Roman"/>
          <w:sz w:val="24"/>
          <w:szCs w:val="24"/>
        </w:rPr>
      </w:pPr>
      <w:proofErr w:type="gramStart"/>
      <w:r w:rsidRPr="001A409D">
        <w:rPr>
          <w:rFonts w:ascii="Times New Roman" w:hAnsi="Times New Roman" w:cs="Times New Roman"/>
          <w:sz w:val="24"/>
          <w:szCs w:val="24"/>
        </w:rPr>
        <w:t>shall</w:t>
      </w:r>
      <w:proofErr w:type="gramEnd"/>
      <w:r w:rsidRPr="001A409D">
        <w:rPr>
          <w:rFonts w:ascii="Times New Roman" w:hAnsi="Times New Roman" w:cs="Times New Roman"/>
          <w:sz w:val="24"/>
          <w:szCs w:val="24"/>
        </w:rPr>
        <w:t xml:space="preserve"> designate back up </w:t>
      </w:r>
      <w:r w:rsidR="001A409D" w:rsidRPr="001A409D">
        <w:rPr>
          <w:rFonts w:ascii="Times New Roman" w:hAnsi="Times New Roman" w:cs="Times New Roman"/>
          <w:sz w:val="24"/>
          <w:szCs w:val="24"/>
        </w:rPr>
        <w:t>Administrators</w:t>
      </w:r>
      <w:r w:rsidRPr="001A409D">
        <w:rPr>
          <w:rFonts w:ascii="Times New Roman" w:hAnsi="Times New Roman" w:cs="Times New Roman"/>
          <w:sz w:val="24"/>
          <w:szCs w:val="24"/>
        </w:rPr>
        <w:t xml:space="preserve"> for the website and </w:t>
      </w:r>
      <w:proofErr w:type="spellStart"/>
      <w:r w:rsidR="001A409D">
        <w:rPr>
          <w:rFonts w:ascii="Times New Roman" w:hAnsi="Times New Roman" w:cs="Times New Roman"/>
          <w:sz w:val="24"/>
          <w:szCs w:val="24"/>
        </w:rPr>
        <w:t>F</w:t>
      </w:r>
      <w:r w:rsidRPr="001A409D">
        <w:rPr>
          <w:rFonts w:ascii="Times New Roman" w:hAnsi="Times New Roman" w:cs="Times New Roman"/>
          <w:sz w:val="24"/>
          <w:szCs w:val="24"/>
        </w:rPr>
        <w:t>acebook</w:t>
      </w:r>
      <w:proofErr w:type="spellEnd"/>
      <w:r w:rsidRPr="001A409D">
        <w:rPr>
          <w:rFonts w:ascii="Times New Roman" w:hAnsi="Times New Roman" w:cs="Times New Roman"/>
          <w:sz w:val="24"/>
          <w:szCs w:val="24"/>
        </w:rPr>
        <w:t xml:space="preserve"> page.</w:t>
      </w:r>
    </w:p>
    <w:p w:rsidR="004A734F" w:rsidRPr="0023212B" w:rsidRDefault="004A734F" w:rsidP="001A409D">
      <w:pPr>
        <w:numPr>
          <w:ilvl w:val="0"/>
          <w:numId w:val="17"/>
        </w:numPr>
        <w:spacing w:after="0" w:line="240" w:lineRule="auto"/>
        <w:rPr>
          <w:rFonts w:ascii="Times New Roman" w:hAnsi="Times New Roman" w:cs="Times New Roman"/>
          <w:sz w:val="24"/>
          <w:szCs w:val="24"/>
        </w:rPr>
      </w:pPr>
      <w:proofErr w:type="gramStart"/>
      <w:r w:rsidRPr="0023212B">
        <w:rPr>
          <w:rFonts w:ascii="Times New Roman" w:hAnsi="Times New Roman" w:cs="Times New Roman"/>
          <w:sz w:val="24"/>
          <w:szCs w:val="24"/>
        </w:rPr>
        <w:t>shall</w:t>
      </w:r>
      <w:proofErr w:type="gramEnd"/>
      <w:r w:rsidRPr="0023212B">
        <w:rPr>
          <w:rFonts w:ascii="Times New Roman" w:hAnsi="Times New Roman" w:cs="Times New Roman"/>
          <w:sz w:val="24"/>
          <w:szCs w:val="24"/>
        </w:rPr>
        <w:t xml:space="preserve"> ensure payment is current for our Domain name as well as for the hosting service for our website.</w:t>
      </w:r>
    </w:p>
    <w:p w:rsidR="004A734F" w:rsidRPr="0023212B" w:rsidRDefault="004A734F" w:rsidP="009C1AA5">
      <w:pPr>
        <w:spacing w:after="0" w:line="240" w:lineRule="auto"/>
        <w:rPr>
          <w:rFonts w:ascii="Times New Roman" w:hAnsi="Times New Roman" w:cs="Times New Roman"/>
          <w:sz w:val="24"/>
          <w:szCs w:val="24"/>
        </w:rPr>
      </w:pPr>
    </w:p>
    <w:p w:rsidR="004A734F" w:rsidRPr="001A409D" w:rsidRDefault="004A734F" w:rsidP="009C1AA5">
      <w:pPr>
        <w:spacing w:after="0" w:line="240" w:lineRule="auto"/>
        <w:rPr>
          <w:rFonts w:ascii="Times New Roman" w:hAnsi="Times New Roman" w:cs="Times New Roman"/>
          <w:i/>
          <w:sz w:val="24"/>
          <w:szCs w:val="24"/>
        </w:rPr>
      </w:pPr>
      <w:r w:rsidRPr="001A409D">
        <w:rPr>
          <w:rFonts w:ascii="Times New Roman" w:hAnsi="Times New Roman" w:cs="Times New Roman"/>
          <w:b/>
          <w:i/>
          <w:sz w:val="24"/>
          <w:szCs w:val="24"/>
        </w:rPr>
        <w:t>Rationale:</w:t>
      </w:r>
      <w:r w:rsidRPr="001A409D">
        <w:rPr>
          <w:rFonts w:ascii="Times New Roman" w:hAnsi="Times New Roman" w:cs="Times New Roman"/>
          <w:i/>
          <w:sz w:val="24"/>
          <w:szCs w:val="24"/>
        </w:rPr>
        <w:t xml:space="preserve">   To ensure new responsibilities are included in Constitution.</w:t>
      </w:r>
    </w:p>
    <w:p w:rsidR="004A734F" w:rsidRPr="0023212B" w:rsidRDefault="004A734F" w:rsidP="009C1AA5">
      <w:pPr>
        <w:spacing w:after="0" w:line="240" w:lineRule="auto"/>
        <w:rPr>
          <w:rFonts w:ascii="Times New Roman" w:hAnsi="Times New Roman" w:cs="Times New Roman"/>
          <w:sz w:val="24"/>
          <w:szCs w:val="24"/>
        </w:rPr>
      </w:pPr>
    </w:p>
    <w:p w:rsidR="004A734F" w:rsidRPr="00781878" w:rsidRDefault="004A734F" w:rsidP="009C1AA5">
      <w:pPr>
        <w:spacing w:after="0" w:line="240" w:lineRule="auto"/>
        <w:rPr>
          <w:rFonts w:ascii="Times New Roman" w:hAnsi="Times New Roman" w:cs="Times New Roman"/>
          <w:b/>
          <w:sz w:val="24"/>
          <w:szCs w:val="24"/>
          <w:u w:val="single"/>
        </w:rPr>
      </w:pPr>
      <w:r w:rsidRPr="00781878">
        <w:rPr>
          <w:rFonts w:ascii="Times New Roman" w:hAnsi="Times New Roman" w:cs="Times New Roman"/>
          <w:b/>
          <w:sz w:val="24"/>
          <w:szCs w:val="24"/>
          <w:u w:val="single"/>
        </w:rPr>
        <w:t>6.11 Member-at-Large</w:t>
      </w:r>
    </w:p>
    <w:p w:rsidR="004A734F" w:rsidRPr="0023212B" w:rsidRDefault="004A734F" w:rsidP="009C1AA5">
      <w:pPr>
        <w:spacing w:after="0" w:line="240" w:lineRule="auto"/>
        <w:rPr>
          <w:rFonts w:ascii="Times New Roman" w:hAnsi="Times New Roman" w:cs="Times New Roman"/>
          <w:sz w:val="24"/>
          <w:szCs w:val="24"/>
        </w:rPr>
      </w:pPr>
      <w:r w:rsidRPr="0023212B">
        <w:rPr>
          <w:rFonts w:ascii="Times New Roman" w:hAnsi="Times New Roman" w:cs="Times New Roman"/>
          <w:sz w:val="24"/>
          <w:szCs w:val="24"/>
        </w:rPr>
        <w:t>S/b 6.12</w:t>
      </w:r>
    </w:p>
    <w:p w:rsidR="004A734F" w:rsidRPr="00781878" w:rsidRDefault="004A734F" w:rsidP="009C1AA5">
      <w:pPr>
        <w:spacing w:after="0" w:line="240" w:lineRule="auto"/>
        <w:rPr>
          <w:rFonts w:ascii="Times New Roman" w:hAnsi="Times New Roman" w:cs="Times New Roman"/>
          <w:i/>
          <w:sz w:val="24"/>
          <w:szCs w:val="24"/>
        </w:rPr>
      </w:pPr>
      <w:r w:rsidRPr="00781878">
        <w:rPr>
          <w:rFonts w:ascii="Times New Roman" w:hAnsi="Times New Roman" w:cs="Times New Roman"/>
          <w:b/>
          <w:i/>
          <w:sz w:val="24"/>
          <w:szCs w:val="24"/>
        </w:rPr>
        <w:t>Rationale:</w:t>
      </w:r>
      <w:r w:rsidRPr="00781878">
        <w:rPr>
          <w:rFonts w:ascii="Times New Roman" w:hAnsi="Times New Roman" w:cs="Times New Roman"/>
          <w:i/>
          <w:sz w:val="24"/>
          <w:szCs w:val="24"/>
        </w:rPr>
        <w:t xml:space="preserve">  Housekeeping</w:t>
      </w:r>
    </w:p>
    <w:p w:rsidR="004A734F" w:rsidRPr="0023212B" w:rsidRDefault="004A734F" w:rsidP="009C1AA5">
      <w:pPr>
        <w:spacing w:after="0" w:line="240" w:lineRule="auto"/>
        <w:rPr>
          <w:rFonts w:ascii="Times New Roman" w:hAnsi="Times New Roman" w:cs="Times New Roman"/>
          <w:sz w:val="24"/>
          <w:szCs w:val="24"/>
        </w:rPr>
      </w:pPr>
    </w:p>
    <w:p w:rsidR="004A734F" w:rsidRPr="00781878" w:rsidRDefault="004A734F" w:rsidP="009C1AA5">
      <w:pPr>
        <w:spacing w:after="0" w:line="240" w:lineRule="auto"/>
        <w:rPr>
          <w:rFonts w:ascii="Times New Roman" w:hAnsi="Times New Roman" w:cs="Times New Roman"/>
          <w:b/>
          <w:sz w:val="24"/>
          <w:szCs w:val="24"/>
          <w:u w:val="single"/>
        </w:rPr>
      </w:pPr>
      <w:r w:rsidRPr="00781878">
        <w:rPr>
          <w:rFonts w:ascii="Times New Roman" w:hAnsi="Times New Roman" w:cs="Times New Roman"/>
          <w:b/>
          <w:sz w:val="24"/>
          <w:szCs w:val="24"/>
          <w:u w:val="single"/>
        </w:rPr>
        <w:t>6.12 Past President</w:t>
      </w:r>
    </w:p>
    <w:p w:rsidR="004A734F" w:rsidRPr="0023212B" w:rsidRDefault="004A734F" w:rsidP="009C1AA5">
      <w:pPr>
        <w:spacing w:after="0" w:line="240" w:lineRule="auto"/>
        <w:rPr>
          <w:rFonts w:ascii="Times New Roman" w:hAnsi="Times New Roman" w:cs="Times New Roman"/>
          <w:sz w:val="24"/>
          <w:szCs w:val="24"/>
        </w:rPr>
      </w:pPr>
      <w:r w:rsidRPr="0023212B">
        <w:rPr>
          <w:rFonts w:ascii="Times New Roman" w:hAnsi="Times New Roman" w:cs="Times New Roman"/>
          <w:sz w:val="24"/>
          <w:szCs w:val="24"/>
        </w:rPr>
        <w:t>Add new 6.13</w:t>
      </w:r>
    </w:p>
    <w:p w:rsidR="004A734F" w:rsidRPr="00781878" w:rsidRDefault="004A734F" w:rsidP="009C1AA5">
      <w:pPr>
        <w:spacing w:after="0" w:line="240" w:lineRule="auto"/>
        <w:rPr>
          <w:rFonts w:ascii="Times New Roman" w:hAnsi="Times New Roman" w:cs="Times New Roman"/>
          <w:i/>
          <w:sz w:val="24"/>
          <w:szCs w:val="24"/>
        </w:rPr>
      </w:pPr>
      <w:r w:rsidRPr="00781878">
        <w:rPr>
          <w:rFonts w:ascii="Times New Roman" w:hAnsi="Times New Roman" w:cs="Times New Roman"/>
          <w:b/>
          <w:i/>
          <w:sz w:val="24"/>
          <w:szCs w:val="24"/>
        </w:rPr>
        <w:t>Rationale:</w:t>
      </w:r>
      <w:r w:rsidRPr="00781878">
        <w:rPr>
          <w:rFonts w:ascii="Times New Roman" w:hAnsi="Times New Roman" w:cs="Times New Roman"/>
          <w:i/>
          <w:sz w:val="24"/>
          <w:szCs w:val="24"/>
        </w:rPr>
        <w:t xml:space="preserve">  Housekeeping</w:t>
      </w:r>
    </w:p>
    <w:p w:rsidR="004A734F" w:rsidRPr="0023212B" w:rsidRDefault="004A734F" w:rsidP="009C1AA5">
      <w:pPr>
        <w:spacing w:after="0" w:line="240" w:lineRule="auto"/>
        <w:rPr>
          <w:rFonts w:ascii="Times New Roman" w:hAnsi="Times New Roman" w:cs="Times New Roman"/>
          <w:sz w:val="24"/>
          <w:szCs w:val="24"/>
        </w:rPr>
      </w:pPr>
    </w:p>
    <w:p w:rsidR="004A734F" w:rsidRPr="00781878" w:rsidRDefault="00A9424D" w:rsidP="009C1AA5">
      <w:pPr>
        <w:spacing w:after="0" w:line="240" w:lineRule="auto"/>
        <w:rPr>
          <w:rFonts w:ascii="Times New Roman" w:hAnsi="Times New Roman" w:cs="Times New Roman"/>
          <w:b/>
          <w:sz w:val="24"/>
          <w:szCs w:val="24"/>
          <w:u w:val="single"/>
        </w:rPr>
      </w:pPr>
      <w:r w:rsidRPr="00781878">
        <w:rPr>
          <w:rFonts w:ascii="Times New Roman" w:hAnsi="Times New Roman" w:cs="Times New Roman"/>
          <w:b/>
          <w:sz w:val="24"/>
          <w:szCs w:val="24"/>
          <w:u w:val="single"/>
        </w:rPr>
        <w:t>Article VIII – Nominations</w:t>
      </w:r>
    </w:p>
    <w:p w:rsidR="001957C7" w:rsidRPr="0023212B" w:rsidRDefault="001957C7" w:rsidP="009C1AA5">
      <w:pPr>
        <w:spacing w:after="0" w:line="240" w:lineRule="auto"/>
        <w:rPr>
          <w:rFonts w:ascii="Times New Roman" w:hAnsi="Times New Roman" w:cs="Times New Roman"/>
          <w:sz w:val="24"/>
          <w:szCs w:val="24"/>
        </w:rPr>
      </w:pPr>
      <w:r w:rsidRPr="0023212B">
        <w:rPr>
          <w:rFonts w:ascii="Times New Roman" w:hAnsi="Times New Roman" w:cs="Times New Roman"/>
          <w:sz w:val="24"/>
          <w:szCs w:val="24"/>
        </w:rPr>
        <w:t>Currently Reads:</w:t>
      </w:r>
    </w:p>
    <w:p w:rsidR="001957C7" w:rsidRPr="0023212B" w:rsidRDefault="001957C7" w:rsidP="001957C7">
      <w:pPr>
        <w:numPr>
          <w:ilvl w:val="1"/>
          <w:numId w:val="11"/>
        </w:numPr>
        <w:spacing w:after="0" w:line="240" w:lineRule="auto"/>
        <w:rPr>
          <w:rFonts w:ascii="Times New Roman" w:hAnsi="Times New Roman" w:cs="Times New Roman"/>
          <w:sz w:val="24"/>
          <w:szCs w:val="24"/>
        </w:rPr>
      </w:pPr>
      <w:r w:rsidRPr="0023212B">
        <w:rPr>
          <w:rFonts w:ascii="Times New Roman" w:hAnsi="Times New Roman" w:cs="Times New Roman"/>
          <w:sz w:val="24"/>
          <w:szCs w:val="24"/>
        </w:rPr>
        <w:t>The Nominating Committee shall present to the next Annual Meeting a list of</w:t>
      </w:r>
    </w:p>
    <w:p w:rsidR="001957C7" w:rsidRPr="0023212B" w:rsidRDefault="001957C7" w:rsidP="001957C7">
      <w:pPr>
        <w:rPr>
          <w:rFonts w:ascii="Times New Roman" w:hAnsi="Times New Roman" w:cs="Times New Roman"/>
          <w:sz w:val="24"/>
          <w:szCs w:val="24"/>
        </w:rPr>
      </w:pPr>
      <w:r w:rsidRPr="0023212B">
        <w:rPr>
          <w:rFonts w:ascii="Times New Roman" w:hAnsi="Times New Roman" w:cs="Times New Roman"/>
          <w:sz w:val="24"/>
          <w:szCs w:val="24"/>
        </w:rPr>
        <w:lastRenderedPageBreak/>
        <w:t xml:space="preserve">             </w:t>
      </w:r>
      <w:proofErr w:type="gramStart"/>
      <w:r w:rsidRPr="0023212B">
        <w:rPr>
          <w:rFonts w:ascii="Times New Roman" w:hAnsi="Times New Roman" w:cs="Times New Roman"/>
          <w:sz w:val="24"/>
          <w:szCs w:val="24"/>
        </w:rPr>
        <w:t>members</w:t>
      </w:r>
      <w:proofErr w:type="gramEnd"/>
      <w:r w:rsidRPr="0023212B">
        <w:rPr>
          <w:rFonts w:ascii="Times New Roman" w:hAnsi="Times New Roman" w:cs="Times New Roman"/>
          <w:sz w:val="24"/>
          <w:szCs w:val="24"/>
        </w:rPr>
        <w:t xml:space="preserve"> to fill vacancies arising or existing at such a meeting.</w:t>
      </w:r>
    </w:p>
    <w:p w:rsidR="001957C7" w:rsidRPr="0023212B" w:rsidRDefault="001957C7" w:rsidP="00781878">
      <w:pPr>
        <w:spacing w:after="0" w:line="240" w:lineRule="auto"/>
        <w:rPr>
          <w:rFonts w:ascii="Times New Roman" w:hAnsi="Times New Roman" w:cs="Times New Roman"/>
          <w:sz w:val="24"/>
          <w:szCs w:val="24"/>
        </w:rPr>
      </w:pPr>
      <w:r w:rsidRPr="0023212B">
        <w:rPr>
          <w:rFonts w:ascii="Times New Roman" w:hAnsi="Times New Roman" w:cs="Times New Roman"/>
          <w:sz w:val="24"/>
          <w:szCs w:val="24"/>
        </w:rPr>
        <w:t>Proposed Change:</w:t>
      </w:r>
    </w:p>
    <w:p w:rsidR="001957C7" w:rsidRPr="0023212B" w:rsidRDefault="001957C7" w:rsidP="00781878">
      <w:pPr>
        <w:numPr>
          <w:ilvl w:val="1"/>
          <w:numId w:val="11"/>
        </w:numPr>
        <w:spacing w:after="0" w:line="240" w:lineRule="auto"/>
        <w:rPr>
          <w:rFonts w:ascii="Times New Roman" w:hAnsi="Times New Roman" w:cs="Times New Roman"/>
          <w:sz w:val="24"/>
          <w:szCs w:val="24"/>
        </w:rPr>
      </w:pPr>
      <w:r w:rsidRPr="0023212B">
        <w:rPr>
          <w:rFonts w:ascii="Times New Roman" w:hAnsi="Times New Roman" w:cs="Times New Roman"/>
          <w:sz w:val="24"/>
          <w:szCs w:val="24"/>
        </w:rPr>
        <w:t>At the Nov General Meeting, the Nominating Committee shall present a list of candidates to fill the Executive Committee positions.</w:t>
      </w:r>
    </w:p>
    <w:p w:rsidR="001957C7" w:rsidRPr="0023212B" w:rsidRDefault="001957C7" w:rsidP="001957C7">
      <w:pPr>
        <w:spacing w:after="0" w:line="240" w:lineRule="auto"/>
        <w:rPr>
          <w:rFonts w:ascii="Times New Roman" w:hAnsi="Times New Roman" w:cs="Times New Roman"/>
          <w:sz w:val="24"/>
          <w:szCs w:val="24"/>
        </w:rPr>
      </w:pPr>
    </w:p>
    <w:p w:rsidR="001957C7" w:rsidRPr="00781878" w:rsidRDefault="001957C7" w:rsidP="001957C7">
      <w:pPr>
        <w:spacing w:after="0" w:line="240" w:lineRule="auto"/>
        <w:rPr>
          <w:rFonts w:ascii="Times New Roman" w:hAnsi="Times New Roman" w:cs="Times New Roman"/>
          <w:i/>
          <w:sz w:val="24"/>
          <w:szCs w:val="24"/>
        </w:rPr>
      </w:pPr>
      <w:r w:rsidRPr="00781878">
        <w:rPr>
          <w:rFonts w:ascii="Times New Roman" w:hAnsi="Times New Roman" w:cs="Times New Roman"/>
          <w:b/>
          <w:i/>
          <w:sz w:val="24"/>
          <w:szCs w:val="24"/>
        </w:rPr>
        <w:t>Rationale:</w:t>
      </w:r>
      <w:r w:rsidR="00781878" w:rsidRPr="00781878">
        <w:rPr>
          <w:rFonts w:ascii="Times New Roman" w:hAnsi="Times New Roman" w:cs="Times New Roman"/>
          <w:i/>
          <w:sz w:val="24"/>
          <w:szCs w:val="24"/>
        </w:rPr>
        <w:t xml:space="preserve">  </w:t>
      </w:r>
      <w:r w:rsidRPr="00781878">
        <w:rPr>
          <w:rFonts w:ascii="Times New Roman" w:hAnsi="Times New Roman" w:cs="Times New Roman"/>
          <w:i/>
          <w:sz w:val="24"/>
          <w:szCs w:val="24"/>
        </w:rPr>
        <w:t>Clarification – since our General meetings are basically the same as the AGM except for elections, we are proposing that elections are held in November annually.</w:t>
      </w:r>
    </w:p>
    <w:p w:rsidR="001957C7" w:rsidRPr="0023212B" w:rsidRDefault="001957C7" w:rsidP="001957C7">
      <w:pPr>
        <w:spacing w:after="0" w:line="240" w:lineRule="auto"/>
        <w:rPr>
          <w:rFonts w:ascii="Times New Roman" w:hAnsi="Times New Roman" w:cs="Times New Roman"/>
          <w:sz w:val="24"/>
          <w:szCs w:val="24"/>
        </w:rPr>
      </w:pPr>
    </w:p>
    <w:p w:rsidR="001957C7" w:rsidRDefault="00781878" w:rsidP="001957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 </w:t>
      </w:r>
      <w:r w:rsidR="001957C7" w:rsidRPr="0023212B">
        <w:rPr>
          <w:rFonts w:ascii="Times New Roman" w:hAnsi="Times New Roman" w:cs="Times New Roman"/>
          <w:sz w:val="24"/>
          <w:szCs w:val="24"/>
        </w:rPr>
        <w:t>New</w:t>
      </w:r>
      <w:r w:rsidR="000806EE">
        <w:rPr>
          <w:rFonts w:ascii="Times New Roman" w:hAnsi="Times New Roman" w:cs="Times New Roman"/>
          <w:sz w:val="24"/>
          <w:szCs w:val="24"/>
        </w:rPr>
        <w:t xml:space="preserve"> </w:t>
      </w:r>
      <w:proofErr w:type="gramStart"/>
      <w:r w:rsidR="000806EE">
        <w:rPr>
          <w:rFonts w:ascii="Times New Roman" w:hAnsi="Times New Roman" w:cs="Times New Roman"/>
          <w:sz w:val="24"/>
          <w:szCs w:val="24"/>
        </w:rPr>
        <w:t xml:space="preserve">Article </w:t>
      </w:r>
      <w:r w:rsidR="001957C7" w:rsidRPr="0023212B">
        <w:rPr>
          <w:rFonts w:ascii="Times New Roman" w:hAnsi="Times New Roman" w:cs="Times New Roman"/>
          <w:sz w:val="24"/>
          <w:szCs w:val="24"/>
        </w:rPr>
        <w:t xml:space="preserve"> 8.05</w:t>
      </w:r>
      <w:proofErr w:type="gramEnd"/>
      <w:r w:rsidR="001957C7" w:rsidRPr="0023212B">
        <w:rPr>
          <w:rFonts w:ascii="Times New Roman" w:hAnsi="Times New Roman" w:cs="Times New Roman"/>
          <w:sz w:val="24"/>
          <w:szCs w:val="24"/>
        </w:rPr>
        <w:t xml:space="preserve"> An Executive member wishing to serve as a Director on the National Council, shall submit his or her name to the Nominating Committee thirty (30) days in advance of the November Executive Committee Meeting.</w:t>
      </w:r>
    </w:p>
    <w:p w:rsidR="00781878" w:rsidRDefault="00781878" w:rsidP="001957C7">
      <w:pPr>
        <w:spacing w:after="0" w:line="240" w:lineRule="auto"/>
        <w:rPr>
          <w:rFonts w:ascii="Times New Roman" w:hAnsi="Times New Roman" w:cs="Times New Roman"/>
          <w:sz w:val="24"/>
          <w:szCs w:val="24"/>
        </w:rPr>
      </w:pPr>
    </w:p>
    <w:p w:rsidR="00781878" w:rsidRPr="00781878" w:rsidRDefault="00781878" w:rsidP="00781878">
      <w:pPr>
        <w:spacing w:after="0" w:line="240" w:lineRule="auto"/>
        <w:rPr>
          <w:rFonts w:ascii="Times New Roman" w:hAnsi="Times New Roman" w:cs="Times New Roman"/>
          <w:i/>
          <w:sz w:val="24"/>
          <w:szCs w:val="24"/>
        </w:rPr>
      </w:pPr>
      <w:r w:rsidRPr="00781878">
        <w:rPr>
          <w:rFonts w:ascii="Times New Roman" w:hAnsi="Times New Roman" w:cs="Times New Roman"/>
          <w:b/>
          <w:i/>
          <w:sz w:val="24"/>
          <w:szCs w:val="24"/>
        </w:rPr>
        <w:t>Rationale:</w:t>
      </w:r>
      <w:r w:rsidRPr="00781878">
        <w:rPr>
          <w:rFonts w:ascii="Times New Roman" w:hAnsi="Times New Roman" w:cs="Times New Roman"/>
          <w:i/>
          <w:sz w:val="24"/>
          <w:szCs w:val="24"/>
        </w:rPr>
        <w:t xml:space="preserve">  Clarification – since our General meetings are basically the same as the AGM except for elections, we are proposing that elections are held in November annually.</w:t>
      </w:r>
    </w:p>
    <w:p w:rsidR="00781878" w:rsidRPr="0023212B" w:rsidRDefault="00781878" w:rsidP="001957C7">
      <w:pPr>
        <w:spacing w:after="0" w:line="240" w:lineRule="auto"/>
        <w:rPr>
          <w:rFonts w:ascii="Times New Roman" w:hAnsi="Times New Roman" w:cs="Times New Roman"/>
          <w:sz w:val="24"/>
          <w:szCs w:val="24"/>
        </w:rPr>
      </w:pPr>
    </w:p>
    <w:p w:rsidR="001957C7" w:rsidRPr="00781878" w:rsidRDefault="001957C7" w:rsidP="001957C7">
      <w:pPr>
        <w:spacing w:after="0" w:line="240" w:lineRule="auto"/>
        <w:rPr>
          <w:rFonts w:ascii="Times New Roman" w:hAnsi="Times New Roman" w:cs="Times New Roman"/>
          <w:b/>
          <w:sz w:val="24"/>
          <w:szCs w:val="24"/>
          <w:u w:val="single"/>
        </w:rPr>
      </w:pPr>
      <w:r w:rsidRPr="00781878">
        <w:rPr>
          <w:rFonts w:ascii="Times New Roman" w:hAnsi="Times New Roman" w:cs="Times New Roman"/>
          <w:b/>
          <w:sz w:val="24"/>
          <w:szCs w:val="24"/>
          <w:u w:val="single"/>
        </w:rPr>
        <w:t>Article IX – Election and Voting Procedures</w:t>
      </w:r>
    </w:p>
    <w:p w:rsidR="00781878" w:rsidRDefault="001957C7" w:rsidP="001957C7">
      <w:pPr>
        <w:spacing w:after="0" w:line="240" w:lineRule="auto"/>
        <w:rPr>
          <w:rFonts w:ascii="Times New Roman" w:hAnsi="Times New Roman" w:cs="Times New Roman"/>
          <w:sz w:val="24"/>
          <w:szCs w:val="24"/>
        </w:rPr>
      </w:pPr>
      <w:r w:rsidRPr="0023212B">
        <w:rPr>
          <w:rFonts w:ascii="Times New Roman" w:hAnsi="Times New Roman" w:cs="Times New Roman"/>
          <w:sz w:val="24"/>
          <w:szCs w:val="24"/>
        </w:rPr>
        <w:t>9.01 former 9.01 becomes 9.02; former 9:02 becomes 9.03; former 9.03 becomes 9.04; former 9.04 becomes 9.05; former 9.05 becomes 9.06</w:t>
      </w:r>
    </w:p>
    <w:p w:rsidR="00781878" w:rsidRPr="00781878" w:rsidRDefault="00781878" w:rsidP="001957C7">
      <w:pPr>
        <w:spacing w:after="0" w:line="240" w:lineRule="auto"/>
        <w:rPr>
          <w:rFonts w:ascii="Times New Roman" w:hAnsi="Times New Roman" w:cs="Times New Roman"/>
          <w:i/>
          <w:sz w:val="24"/>
          <w:szCs w:val="24"/>
        </w:rPr>
      </w:pPr>
      <w:r w:rsidRPr="00781878">
        <w:rPr>
          <w:rFonts w:ascii="Times New Roman" w:hAnsi="Times New Roman" w:cs="Times New Roman"/>
          <w:b/>
          <w:i/>
          <w:sz w:val="24"/>
          <w:szCs w:val="24"/>
        </w:rPr>
        <w:t>Rationale:</w:t>
      </w:r>
      <w:r w:rsidRPr="00781878">
        <w:rPr>
          <w:rFonts w:ascii="Times New Roman" w:hAnsi="Times New Roman" w:cs="Times New Roman"/>
          <w:i/>
          <w:sz w:val="24"/>
          <w:szCs w:val="24"/>
        </w:rPr>
        <w:t xml:space="preserve">  Housekeeping</w:t>
      </w:r>
    </w:p>
    <w:p w:rsidR="001957C7" w:rsidRPr="0023212B" w:rsidRDefault="001957C7" w:rsidP="001957C7">
      <w:pPr>
        <w:spacing w:after="0" w:line="240" w:lineRule="auto"/>
        <w:rPr>
          <w:rFonts w:ascii="Times New Roman" w:hAnsi="Times New Roman" w:cs="Times New Roman"/>
          <w:sz w:val="24"/>
          <w:szCs w:val="24"/>
        </w:rPr>
      </w:pPr>
      <w:r w:rsidRPr="0023212B">
        <w:rPr>
          <w:rFonts w:ascii="Times New Roman" w:hAnsi="Times New Roman" w:cs="Times New Roman"/>
          <w:sz w:val="24"/>
          <w:szCs w:val="24"/>
        </w:rPr>
        <w:t xml:space="preserve"> </w:t>
      </w:r>
    </w:p>
    <w:p w:rsidR="001957C7" w:rsidRPr="0023212B" w:rsidRDefault="001957C7" w:rsidP="001957C7">
      <w:pPr>
        <w:spacing w:after="0" w:line="240" w:lineRule="auto"/>
        <w:rPr>
          <w:rFonts w:ascii="Times New Roman" w:hAnsi="Times New Roman" w:cs="Times New Roman"/>
          <w:sz w:val="24"/>
          <w:szCs w:val="24"/>
        </w:rPr>
      </w:pPr>
      <w:r w:rsidRPr="0023212B">
        <w:rPr>
          <w:rFonts w:ascii="Times New Roman" w:hAnsi="Times New Roman" w:cs="Times New Roman"/>
          <w:sz w:val="24"/>
          <w:szCs w:val="24"/>
        </w:rPr>
        <w:t xml:space="preserve">9.01 currently </w:t>
      </w:r>
      <w:proofErr w:type="gramStart"/>
      <w:r w:rsidRPr="0023212B">
        <w:rPr>
          <w:rFonts w:ascii="Times New Roman" w:hAnsi="Times New Roman" w:cs="Times New Roman"/>
          <w:sz w:val="24"/>
          <w:szCs w:val="24"/>
        </w:rPr>
        <w:t>reads</w:t>
      </w:r>
      <w:proofErr w:type="gramEnd"/>
      <w:r w:rsidRPr="0023212B">
        <w:rPr>
          <w:rFonts w:ascii="Times New Roman" w:hAnsi="Times New Roman" w:cs="Times New Roman"/>
          <w:sz w:val="24"/>
          <w:szCs w:val="24"/>
        </w:rPr>
        <w:t xml:space="preserve">:  </w:t>
      </w:r>
    </w:p>
    <w:p w:rsidR="001957C7" w:rsidRPr="0023212B" w:rsidRDefault="001957C7" w:rsidP="001957C7">
      <w:pPr>
        <w:numPr>
          <w:ilvl w:val="1"/>
          <w:numId w:val="12"/>
        </w:numPr>
        <w:spacing w:after="0" w:line="240" w:lineRule="auto"/>
        <w:rPr>
          <w:rFonts w:ascii="Times New Roman" w:hAnsi="Times New Roman" w:cs="Times New Roman"/>
          <w:sz w:val="24"/>
          <w:szCs w:val="24"/>
        </w:rPr>
      </w:pPr>
      <w:r w:rsidRPr="0023212B">
        <w:rPr>
          <w:rFonts w:ascii="Times New Roman" w:hAnsi="Times New Roman" w:cs="Times New Roman"/>
          <w:sz w:val="24"/>
          <w:szCs w:val="24"/>
        </w:rPr>
        <w:t xml:space="preserve">At all meetings of the Association, every question shall be decided by a majority </w:t>
      </w:r>
    </w:p>
    <w:p w:rsidR="001957C7" w:rsidRPr="0023212B" w:rsidRDefault="001957C7" w:rsidP="001957C7">
      <w:pPr>
        <w:pStyle w:val="BodyTextIndent3"/>
        <w:rPr>
          <w:rFonts w:ascii="Times New Roman" w:hAnsi="Times New Roman" w:cs="Times New Roman"/>
          <w:sz w:val="24"/>
          <w:szCs w:val="24"/>
        </w:rPr>
      </w:pPr>
      <w:proofErr w:type="gramStart"/>
      <w:r w:rsidRPr="0023212B">
        <w:rPr>
          <w:rFonts w:ascii="Times New Roman" w:hAnsi="Times New Roman" w:cs="Times New Roman"/>
          <w:sz w:val="24"/>
          <w:szCs w:val="24"/>
        </w:rPr>
        <w:t>of</w:t>
      </w:r>
      <w:proofErr w:type="gramEnd"/>
      <w:r w:rsidRPr="0023212B">
        <w:rPr>
          <w:rFonts w:ascii="Times New Roman" w:hAnsi="Times New Roman" w:cs="Times New Roman"/>
          <w:sz w:val="24"/>
          <w:szCs w:val="24"/>
        </w:rPr>
        <w:t xml:space="preserve"> votes of the members present unless otherwise required by these by-laws. Each    eligible member of the Association shall have one vote. Every question shall be decided in the first instance by a show of hands, unless any member requests a vote count. Unless a poll is demanded, a declaration by the Chairman that a resolution has been carried or not carried, and an entry to that effect is recorded in the minutes, shall be sufficient evidence without proof of numbers or the proportion of the votes recorded in favor of or against such a resolution.</w:t>
      </w:r>
    </w:p>
    <w:p w:rsidR="001957C7" w:rsidRPr="0023212B" w:rsidRDefault="004425EC" w:rsidP="004425EC">
      <w:pPr>
        <w:pStyle w:val="BodyTextIndent3"/>
        <w:ind w:left="0"/>
        <w:rPr>
          <w:rFonts w:ascii="Times New Roman" w:hAnsi="Times New Roman" w:cs="Times New Roman"/>
          <w:sz w:val="24"/>
          <w:szCs w:val="24"/>
        </w:rPr>
      </w:pPr>
      <w:r w:rsidRPr="0023212B">
        <w:rPr>
          <w:rFonts w:ascii="Times New Roman" w:hAnsi="Times New Roman" w:cs="Times New Roman"/>
          <w:sz w:val="24"/>
          <w:szCs w:val="24"/>
        </w:rPr>
        <w:t>Proposed change:</w:t>
      </w:r>
    </w:p>
    <w:p w:rsidR="004425EC" w:rsidRPr="0023212B" w:rsidRDefault="00781878" w:rsidP="00781878">
      <w:pPr>
        <w:pStyle w:val="BodyTextIndent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9.01 </w:t>
      </w:r>
      <w:proofErr w:type="gramStart"/>
      <w:r>
        <w:rPr>
          <w:rFonts w:ascii="Times New Roman" w:hAnsi="Times New Roman" w:cs="Times New Roman"/>
          <w:sz w:val="24"/>
          <w:szCs w:val="24"/>
        </w:rPr>
        <w:t xml:space="preserve">becomes  </w:t>
      </w:r>
      <w:r w:rsidR="004425EC" w:rsidRPr="0023212B">
        <w:rPr>
          <w:rFonts w:ascii="Times New Roman" w:hAnsi="Times New Roman" w:cs="Times New Roman"/>
          <w:sz w:val="24"/>
          <w:szCs w:val="24"/>
        </w:rPr>
        <w:t>9.02</w:t>
      </w:r>
      <w:proofErr w:type="gramEnd"/>
      <w:r w:rsidR="004425EC" w:rsidRPr="0023212B">
        <w:rPr>
          <w:rFonts w:ascii="Times New Roman" w:hAnsi="Times New Roman" w:cs="Times New Roman"/>
          <w:sz w:val="24"/>
          <w:szCs w:val="24"/>
        </w:rPr>
        <w:t xml:space="preserve"> </w:t>
      </w:r>
      <w:r>
        <w:rPr>
          <w:rFonts w:ascii="Times New Roman" w:hAnsi="Times New Roman" w:cs="Times New Roman"/>
          <w:sz w:val="24"/>
          <w:szCs w:val="24"/>
        </w:rPr>
        <w:t>with proposed changes</w:t>
      </w:r>
      <w:r w:rsidR="004425EC" w:rsidRPr="0023212B">
        <w:rPr>
          <w:rFonts w:ascii="Times New Roman" w:hAnsi="Times New Roman" w:cs="Times New Roman"/>
          <w:sz w:val="24"/>
          <w:szCs w:val="24"/>
        </w:rPr>
        <w:t>:</w:t>
      </w:r>
    </w:p>
    <w:p w:rsidR="004425EC" w:rsidRPr="0023212B" w:rsidRDefault="004425EC" w:rsidP="00781878">
      <w:pPr>
        <w:numPr>
          <w:ilvl w:val="1"/>
          <w:numId w:val="12"/>
        </w:numPr>
        <w:spacing w:after="0" w:line="240" w:lineRule="auto"/>
        <w:rPr>
          <w:rFonts w:ascii="Times New Roman" w:hAnsi="Times New Roman" w:cs="Times New Roman"/>
          <w:sz w:val="24"/>
          <w:szCs w:val="24"/>
        </w:rPr>
      </w:pPr>
      <w:r w:rsidRPr="0023212B">
        <w:rPr>
          <w:rFonts w:ascii="Times New Roman" w:hAnsi="Times New Roman" w:cs="Times New Roman"/>
          <w:sz w:val="24"/>
          <w:szCs w:val="24"/>
        </w:rPr>
        <w:t xml:space="preserve">At all meetings of the Association, every question shall be decided by a majority </w:t>
      </w:r>
    </w:p>
    <w:p w:rsidR="004425EC" w:rsidRPr="0023212B" w:rsidRDefault="004425EC" w:rsidP="00781878">
      <w:pPr>
        <w:pStyle w:val="BodyTextIndent3"/>
        <w:spacing w:after="0" w:line="240" w:lineRule="auto"/>
        <w:rPr>
          <w:rFonts w:ascii="Times New Roman" w:hAnsi="Times New Roman" w:cs="Times New Roman"/>
          <w:sz w:val="24"/>
          <w:szCs w:val="24"/>
        </w:rPr>
      </w:pPr>
      <w:proofErr w:type="gramStart"/>
      <w:r w:rsidRPr="0023212B">
        <w:rPr>
          <w:rFonts w:ascii="Times New Roman" w:hAnsi="Times New Roman" w:cs="Times New Roman"/>
          <w:sz w:val="24"/>
          <w:szCs w:val="24"/>
        </w:rPr>
        <w:t>of</w:t>
      </w:r>
      <w:proofErr w:type="gramEnd"/>
      <w:r w:rsidRPr="0023212B">
        <w:rPr>
          <w:rFonts w:ascii="Times New Roman" w:hAnsi="Times New Roman" w:cs="Times New Roman"/>
          <w:sz w:val="24"/>
          <w:szCs w:val="24"/>
        </w:rPr>
        <w:t xml:space="preserve"> votes of the members present unless otherwise required by these by-laws. Each    eligible member of the Association shall have one vote. Every question shall be decided in the first instance by a show of hands, unless any member requests a vote count. Unless a poll is demanded, a declaration by the Nominating Chairman that a resolution has been carried or not carried, and an entry to that effect is recorded in the minutes, shall be sufficient evidence without proof of numbers or the proportion of the votes recorded in favor of or against such a resolution.  Refer to article 4.01 for voting eligibility.</w:t>
      </w:r>
    </w:p>
    <w:p w:rsidR="004425EC" w:rsidRPr="00781878" w:rsidRDefault="004425EC" w:rsidP="004425EC">
      <w:pPr>
        <w:pStyle w:val="BodyTextIndent3"/>
        <w:ind w:left="0"/>
        <w:rPr>
          <w:rFonts w:ascii="Times New Roman" w:hAnsi="Times New Roman" w:cs="Times New Roman"/>
          <w:i/>
          <w:sz w:val="24"/>
          <w:szCs w:val="24"/>
        </w:rPr>
      </w:pPr>
      <w:r w:rsidRPr="00781878">
        <w:rPr>
          <w:rFonts w:ascii="Times New Roman" w:hAnsi="Times New Roman" w:cs="Times New Roman"/>
          <w:b/>
          <w:i/>
          <w:sz w:val="24"/>
          <w:szCs w:val="24"/>
        </w:rPr>
        <w:t>Rationale:</w:t>
      </w:r>
      <w:r w:rsidRPr="00781878">
        <w:rPr>
          <w:rFonts w:ascii="Times New Roman" w:hAnsi="Times New Roman" w:cs="Times New Roman"/>
          <w:i/>
          <w:sz w:val="24"/>
          <w:szCs w:val="24"/>
        </w:rPr>
        <w:t xml:space="preserve">  Clarification and in line with proposed change to Article 4.01</w:t>
      </w:r>
    </w:p>
    <w:p w:rsidR="001957C7" w:rsidRPr="0023212B" w:rsidRDefault="001957C7" w:rsidP="001957C7">
      <w:pPr>
        <w:spacing w:after="0" w:line="240" w:lineRule="auto"/>
        <w:rPr>
          <w:rFonts w:ascii="Times New Roman" w:hAnsi="Times New Roman" w:cs="Times New Roman"/>
          <w:sz w:val="24"/>
          <w:szCs w:val="24"/>
        </w:rPr>
      </w:pPr>
    </w:p>
    <w:p w:rsidR="001957C7" w:rsidRPr="0023212B" w:rsidRDefault="004425EC" w:rsidP="004425EC">
      <w:pPr>
        <w:spacing w:after="0" w:line="240" w:lineRule="auto"/>
        <w:rPr>
          <w:rFonts w:ascii="Times New Roman" w:hAnsi="Times New Roman" w:cs="Times New Roman"/>
          <w:sz w:val="24"/>
          <w:szCs w:val="24"/>
        </w:rPr>
      </w:pPr>
      <w:r w:rsidRPr="0023212B">
        <w:rPr>
          <w:rFonts w:ascii="Times New Roman" w:hAnsi="Times New Roman" w:cs="Times New Roman"/>
          <w:sz w:val="24"/>
          <w:szCs w:val="24"/>
        </w:rPr>
        <w:t xml:space="preserve">New </w:t>
      </w:r>
      <w:r w:rsidR="000806EE">
        <w:rPr>
          <w:rFonts w:ascii="Times New Roman" w:hAnsi="Times New Roman" w:cs="Times New Roman"/>
          <w:sz w:val="24"/>
          <w:szCs w:val="24"/>
        </w:rPr>
        <w:t xml:space="preserve">Article </w:t>
      </w:r>
      <w:r w:rsidRPr="0023212B">
        <w:rPr>
          <w:rFonts w:ascii="Times New Roman" w:hAnsi="Times New Roman" w:cs="Times New Roman"/>
          <w:sz w:val="24"/>
          <w:szCs w:val="24"/>
        </w:rPr>
        <w:t xml:space="preserve">9.01 </w:t>
      </w:r>
      <w:r w:rsidRPr="0023212B">
        <w:rPr>
          <w:rFonts w:ascii="Times New Roman" w:hAnsi="Times New Roman" w:cs="Times New Roman"/>
          <w:sz w:val="24"/>
          <w:szCs w:val="24"/>
        </w:rPr>
        <w:tab/>
      </w:r>
      <w:r w:rsidR="001957C7" w:rsidRPr="0023212B">
        <w:rPr>
          <w:rFonts w:ascii="Times New Roman" w:hAnsi="Times New Roman" w:cs="Times New Roman"/>
          <w:sz w:val="24"/>
          <w:szCs w:val="24"/>
        </w:rPr>
        <w:t xml:space="preserve">Elections for the Executive Officers and Committee Members shall be held at </w:t>
      </w:r>
      <w:proofErr w:type="gramStart"/>
      <w:r w:rsidR="001957C7" w:rsidRPr="0023212B">
        <w:rPr>
          <w:rFonts w:ascii="Times New Roman" w:hAnsi="Times New Roman" w:cs="Times New Roman"/>
          <w:sz w:val="24"/>
          <w:szCs w:val="24"/>
        </w:rPr>
        <w:t>the  Nov</w:t>
      </w:r>
      <w:proofErr w:type="gramEnd"/>
      <w:r w:rsidR="001957C7" w:rsidRPr="0023212B">
        <w:rPr>
          <w:rFonts w:ascii="Times New Roman" w:hAnsi="Times New Roman" w:cs="Times New Roman"/>
          <w:sz w:val="24"/>
          <w:szCs w:val="24"/>
        </w:rPr>
        <w:t xml:space="preserve"> General Meeting.</w:t>
      </w:r>
    </w:p>
    <w:p w:rsidR="001957C7" w:rsidRPr="0023212B" w:rsidRDefault="001957C7" w:rsidP="001957C7">
      <w:pPr>
        <w:spacing w:after="0" w:line="240" w:lineRule="auto"/>
        <w:rPr>
          <w:rFonts w:ascii="Times New Roman" w:hAnsi="Times New Roman" w:cs="Times New Roman"/>
          <w:sz w:val="24"/>
          <w:szCs w:val="24"/>
        </w:rPr>
      </w:pPr>
    </w:p>
    <w:p w:rsidR="00781878" w:rsidRPr="00781878" w:rsidRDefault="004425EC" w:rsidP="00781878">
      <w:pPr>
        <w:spacing w:after="0" w:line="240" w:lineRule="auto"/>
        <w:rPr>
          <w:rFonts w:ascii="Times New Roman" w:hAnsi="Times New Roman" w:cs="Times New Roman"/>
          <w:i/>
          <w:sz w:val="24"/>
          <w:szCs w:val="24"/>
        </w:rPr>
      </w:pPr>
      <w:r w:rsidRPr="0023212B">
        <w:rPr>
          <w:rFonts w:ascii="Times New Roman" w:hAnsi="Times New Roman" w:cs="Times New Roman"/>
          <w:sz w:val="24"/>
          <w:szCs w:val="24"/>
        </w:rPr>
        <w:t xml:space="preserve">Rationale:  </w:t>
      </w:r>
      <w:r w:rsidR="00781878" w:rsidRPr="00781878">
        <w:rPr>
          <w:rFonts w:ascii="Times New Roman" w:hAnsi="Times New Roman" w:cs="Times New Roman"/>
          <w:b/>
          <w:i/>
          <w:sz w:val="24"/>
          <w:szCs w:val="24"/>
        </w:rPr>
        <w:t>Rationale:</w:t>
      </w:r>
      <w:r w:rsidR="00781878" w:rsidRPr="00781878">
        <w:rPr>
          <w:rFonts w:ascii="Times New Roman" w:hAnsi="Times New Roman" w:cs="Times New Roman"/>
          <w:i/>
          <w:sz w:val="24"/>
          <w:szCs w:val="24"/>
        </w:rPr>
        <w:t xml:space="preserve">  Clarification – since our General meetings are basically the same as the AGM except for elections, we are proposing that elections are held in November annually.</w:t>
      </w:r>
    </w:p>
    <w:p w:rsidR="001957C7" w:rsidRPr="0023212B" w:rsidRDefault="001957C7" w:rsidP="001957C7">
      <w:pPr>
        <w:spacing w:after="0" w:line="240" w:lineRule="auto"/>
        <w:rPr>
          <w:rFonts w:ascii="Times New Roman" w:hAnsi="Times New Roman" w:cs="Times New Roman"/>
          <w:sz w:val="24"/>
          <w:szCs w:val="24"/>
        </w:rPr>
      </w:pPr>
    </w:p>
    <w:p w:rsidR="004425EC" w:rsidRPr="0023212B" w:rsidRDefault="004425EC" w:rsidP="004425EC">
      <w:pPr>
        <w:rPr>
          <w:rFonts w:ascii="Times New Roman" w:hAnsi="Times New Roman" w:cs="Times New Roman"/>
          <w:sz w:val="24"/>
          <w:szCs w:val="24"/>
        </w:rPr>
      </w:pPr>
      <w:r w:rsidRPr="0023212B">
        <w:rPr>
          <w:rFonts w:ascii="Times New Roman" w:hAnsi="Times New Roman" w:cs="Times New Roman"/>
          <w:sz w:val="24"/>
          <w:szCs w:val="24"/>
        </w:rPr>
        <w:t>New 9.07</w:t>
      </w:r>
      <w:r w:rsidRPr="0023212B">
        <w:rPr>
          <w:rFonts w:ascii="Times New Roman" w:hAnsi="Times New Roman" w:cs="Times New Roman"/>
          <w:sz w:val="24"/>
          <w:szCs w:val="24"/>
        </w:rPr>
        <w:tab/>
        <w:t>Elections for National Council Director(s) will be held at the November Executive Meeting.</w:t>
      </w:r>
    </w:p>
    <w:p w:rsidR="004425EC" w:rsidRPr="004E625E" w:rsidRDefault="004425EC" w:rsidP="004425EC">
      <w:pPr>
        <w:rPr>
          <w:rFonts w:ascii="Times New Roman" w:hAnsi="Times New Roman" w:cs="Times New Roman"/>
          <w:i/>
          <w:sz w:val="24"/>
          <w:szCs w:val="24"/>
        </w:rPr>
      </w:pPr>
      <w:r w:rsidRPr="004E625E">
        <w:rPr>
          <w:rFonts w:ascii="Times New Roman" w:hAnsi="Times New Roman" w:cs="Times New Roman"/>
          <w:b/>
          <w:i/>
          <w:sz w:val="24"/>
          <w:szCs w:val="24"/>
        </w:rPr>
        <w:t>Rationale:</w:t>
      </w:r>
      <w:r w:rsidRPr="004E625E">
        <w:rPr>
          <w:rFonts w:ascii="Times New Roman" w:hAnsi="Times New Roman" w:cs="Times New Roman"/>
          <w:i/>
          <w:sz w:val="24"/>
          <w:szCs w:val="24"/>
        </w:rPr>
        <w:t xml:space="preserve">  </w:t>
      </w:r>
      <w:r w:rsidRPr="004E625E">
        <w:rPr>
          <w:rFonts w:ascii="Times New Roman" w:hAnsi="Times New Roman" w:cs="Times New Roman"/>
          <w:i/>
          <w:sz w:val="24"/>
          <w:szCs w:val="24"/>
        </w:rPr>
        <w:tab/>
        <w:t>To do all elections both for local council and National Council at one meeting.</w:t>
      </w:r>
      <w:r w:rsidR="004E625E" w:rsidRPr="004E625E">
        <w:rPr>
          <w:rFonts w:ascii="Times New Roman" w:hAnsi="Times New Roman" w:cs="Times New Roman"/>
          <w:i/>
          <w:sz w:val="24"/>
          <w:szCs w:val="24"/>
        </w:rPr>
        <w:t xml:space="preserve"> Also because any newly elected NC Director does not assume their position until the </w:t>
      </w:r>
      <w:proofErr w:type="gramStart"/>
      <w:r w:rsidR="004E625E" w:rsidRPr="004E625E">
        <w:rPr>
          <w:rFonts w:ascii="Times New Roman" w:hAnsi="Times New Roman" w:cs="Times New Roman"/>
          <w:i/>
          <w:sz w:val="24"/>
          <w:szCs w:val="24"/>
        </w:rPr>
        <w:t>new year</w:t>
      </w:r>
      <w:proofErr w:type="gramEnd"/>
      <w:r w:rsidR="004E625E" w:rsidRPr="004E625E">
        <w:rPr>
          <w:rFonts w:ascii="Times New Roman" w:hAnsi="Times New Roman" w:cs="Times New Roman"/>
          <w:i/>
          <w:sz w:val="24"/>
          <w:szCs w:val="24"/>
        </w:rPr>
        <w:t>.</w:t>
      </w:r>
    </w:p>
    <w:p w:rsidR="00265431" w:rsidRPr="004E625E" w:rsidRDefault="00265431" w:rsidP="004E625E">
      <w:pPr>
        <w:spacing w:after="0" w:line="240" w:lineRule="auto"/>
        <w:rPr>
          <w:rFonts w:ascii="Times New Roman" w:hAnsi="Times New Roman" w:cs="Times New Roman"/>
          <w:b/>
          <w:sz w:val="24"/>
          <w:szCs w:val="24"/>
          <w:u w:val="single"/>
        </w:rPr>
      </w:pPr>
      <w:r w:rsidRPr="004E625E">
        <w:rPr>
          <w:rFonts w:ascii="Times New Roman" w:hAnsi="Times New Roman" w:cs="Times New Roman"/>
          <w:b/>
          <w:sz w:val="24"/>
          <w:szCs w:val="24"/>
          <w:u w:val="single"/>
        </w:rPr>
        <w:t>Article X – Expenditures</w:t>
      </w:r>
    </w:p>
    <w:p w:rsidR="00265431" w:rsidRPr="0023212B" w:rsidRDefault="00265431" w:rsidP="004E625E">
      <w:pPr>
        <w:spacing w:after="0" w:line="240" w:lineRule="auto"/>
        <w:rPr>
          <w:rFonts w:ascii="Times New Roman" w:hAnsi="Times New Roman" w:cs="Times New Roman"/>
          <w:sz w:val="24"/>
          <w:szCs w:val="24"/>
        </w:rPr>
      </w:pPr>
      <w:r w:rsidRPr="0023212B">
        <w:rPr>
          <w:rFonts w:ascii="Times New Roman" w:hAnsi="Times New Roman" w:cs="Times New Roman"/>
          <w:sz w:val="24"/>
          <w:szCs w:val="24"/>
        </w:rPr>
        <w:t>Currently reads:</w:t>
      </w:r>
    </w:p>
    <w:p w:rsidR="00265431" w:rsidRPr="0023212B" w:rsidRDefault="00265431" w:rsidP="004E625E">
      <w:pPr>
        <w:numPr>
          <w:ilvl w:val="1"/>
          <w:numId w:val="13"/>
        </w:numPr>
        <w:spacing w:after="0" w:line="240" w:lineRule="auto"/>
        <w:rPr>
          <w:rFonts w:ascii="Times New Roman" w:hAnsi="Times New Roman" w:cs="Times New Roman"/>
          <w:sz w:val="24"/>
          <w:szCs w:val="24"/>
        </w:rPr>
      </w:pPr>
      <w:r w:rsidRPr="0023212B">
        <w:rPr>
          <w:rFonts w:ascii="Times New Roman" w:hAnsi="Times New Roman" w:cs="Times New Roman"/>
          <w:sz w:val="24"/>
          <w:szCs w:val="24"/>
        </w:rPr>
        <w:t xml:space="preserve">No officer or member of the Association shall, without approval of the </w:t>
      </w:r>
    </w:p>
    <w:p w:rsidR="00265431" w:rsidRPr="0023212B" w:rsidRDefault="00265431" w:rsidP="004E625E">
      <w:pPr>
        <w:spacing w:after="0" w:line="240" w:lineRule="auto"/>
        <w:rPr>
          <w:rFonts w:ascii="Times New Roman" w:hAnsi="Times New Roman" w:cs="Times New Roman"/>
          <w:sz w:val="24"/>
          <w:szCs w:val="24"/>
        </w:rPr>
      </w:pPr>
      <w:r w:rsidRPr="0023212B">
        <w:rPr>
          <w:rFonts w:ascii="Times New Roman" w:hAnsi="Times New Roman" w:cs="Times New Roman"/>
          <w:sz w:val="24"/>
          <w:szCs w:val="24"/>
        </w:rPr>
        <w:t xml:space="preserve">              Executive incur any debt, obligation or liability for or on behalf of the</w:t>
      </w:r>
    </w:p>
    <w:p w:rsidR="00265431" w:rsidRPr="0023212B" w:rsidRDefault="00265431" w:rsidP="004E625E">
      <w:pPr>
        <w:spacing w:after="0" w:line="240" w:lineRule="auto"/>
        <w:rPr>
          <w:rFonts w:ascii="Times New Roman" w:hAnsi="Times New Roman" w:cs="Times New Roman"/>
          <w:sz w:val="24"/>
          <w:szCs w:val="24"/>
        </w:rPr>
      </w:pPr>
      <w:r w:rsidRPr="0023212B">
        <w:rPr>
          <w:rFonts w:ascii="Times New Roman" w:hAnsi="Times New Roman" w:cs="Times New Roman"/>
          <w:sz w:val="24"/>
          <w:szCs w:val="24"/>
        </w:rPr>
        <w:t xml:space="preserve">              </w:t>
      </w:r>
      <w:proofErr w:type="gramStart"/>
      <w:r w:rsidRPr="0023212B">
        <w:rPr>
          <w:rFonts w:ascii="Times New Roman" w:hAnsi="Times New Roman" w:cs="Times New Roman"/>
          <w:sz w:val="24"/>
          <w:szCs w:val="24"/>
        </w:rPr>
        <w:t>Association.</w:t>
      </w:r>
      <w:proofErr w:type="gramEnd"/>
      <w:r w:rsidRPr="0023212B">
        <w:rPr>
          <w:rFonts w:ascii="Times New Roman" w:hAnsi="Times New Roman" w:cs="Times New Roman"/>
          <w:sz w:val="24"/>
          <w:szCs w:val="24"/>
        </w:rPr>
        <w:t xml:space="preserve"> The CN Veterans Association Special Rent account must only be</w:t>
      </w:r>
    </w:p>
    <w:p w:rsidR="00265431" w:rsidRDefault="00265431" w:rsidP="004E625E">
      <w:pPr>
        <w:spacing w:after="0" w:line="240" w:lineRule="auto"/>
        <w:rPr>
          <w:rFonts w:ascii="Times New Roman" w:hAnsi="Times New Roman" w:cs="Times New Roman"/>
          <w:sz w:val="24"/>
          <w:szCs w:val="24"/>
        </w:rPr>
      </w:pPr>
      <w:r w:rsidRPr="0023212B">
        <w:rPr>
          <w:rFonts w:ascii="Times New Roman" w:hAnsi="Times New Roman" w:cs="Times New Roman"/>
          <w:sz w:val="24"/>
          <w:szCs w:val="24"/>
        </w:rPr>
        <w:t xml:space="preserve">          </w:t>
      </w:r>
      <w:r w:rsidRPr="0023212B">
        <w:rPr>
          <w:rFonts w:ascii="Times New Roman" w:hAnsi="Times New Roman" w:cs="Times New Roman"/>
          <w:sz w:val="24"/>
          <w:szCs w:val="24"/>
        </w:rPr>
        <w:tab/>
        <w:t xml:space="preserve">  </w:t>
      </w:r>
      <w:proofErr w:type="gramStart"/>
      <w:r w:rsidRPr="0023212B">
        <w:rPr>
          <w:rFonts w:ascii="Times New Roman" w:hAnsi="Times New Roman" w:cs="Times New Roman"/>
          <w:sz w:val="24"/>
          <w:szCs w:val="24"/>
        </w:rPr>
        <w:t>used</w:t>
      </w:r>
      <w:proofErr w:type="gramEnd"/>
      <w:r w:rsidRPr="0023212B">
        <w:rPr>
          <w:rFonts w:ascii="Times New Roman" w:hAnsi="Times New Roman" w:cs="Times New Roman"/>
          <w:sz w:val="24"/>
          <w:szCs w:val="24"/>
        </w:rPr>
        <w:t xml:space="preserve"> for the benefit of Manitoba CN Pensioners.</w:t>
      </w:r>
    </w:p>
    <w:p w:rsidR="004E625E" w:rsidRPr="0023212B" w:rsidRDefault="004E625E" w:rsidP="004E625E">
      <w:pPr>
        <w:spacing w:after="0" w:line="240" w:lineRule="auto"/>
        <w:rPr>
          <w:rFonts w:ascii="Times New Roman" w:hAnsi="Times New Roman" w:cs="Times New Roman"/>
          <w:sz w:val="24"/>
          <w:szCs w:val="24"/>
        </w:rPr>
      </w:pPr>
    </w:p>
    <w:p w:rsidR="00265431" w:rsidRPr="0023212B" w:rsidRDefault="00265431" w:rsidP="004E625E">
      <w:pPr>
        <w:spacing w:after="0" w:line="240" w:lineRule="auto"/>
        <w:rPr>
          <w:rFonts w:ascii="Times New Roman" w:hAnsi="Times New Roman" w:cs="Times New Roman"/>
          <w:sz w:val="24"/>
          <w:szCs w:val="24"/>
        </w:rPr>
      </w:pPr>
      <w:r w:rsidRPr="0023212B">
        <w:rPr>
          <w:rFonts w:ascii="Times New Roman" w:hAnsi="Times New Roman" w:cs="Times New Roman"/>
          <w:sz w:val="24"/>
          <w:szCs w:val="24"/>
        </w:rPr>
        <w:t>Proposed change:</w:t>
      </w:r>
    </w:p>
    <w:p w:rsidR="00265431" w:rsidRPr="004E625E" w:rsidRDefault="004E625E" w:rsidP="004E625E">
      <w:pPr>
        <w:pStyle w:val="ListParagraph"/>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E625E">
        <w:rPr>
          <w:rFonts w:ascii="Times New Roman" w:hAnsi="Times New Roman" w:cs="Times New Roman"/>
          <w:sz w:val="24"/>
          <w:szCs w:val="24"/>
        </w:rPr>
        <w:t>N</w:t>
      </w:r>
      <w:r w:rsidR="00265431" w:rsidRPr="004E625E">
        <w:rPr>
          <w:rFonts w:ascii="Times New Roman" w:hAnsi="Times New Roman" w:cs="Times New Roman"/>
          <w:sz w:val="24"/>
          <w:szCs w:val="24"/>
        </w:rPr>
        <w:t xml:space="preserve">o officer or member of the Association shall, without approval of the </w:t>
      </w:r>
    </w:p>
    <w:p w:rsidR="00265431" w:rsidRPr="0023212B" w:rsidRDefault="00265431" w:rsidP="004E625E">
      <w:pPr>
        <w:spacing w:after="0" w:line="240" w:lineRule="auto"/>
        <w:rPr>
          <w:rFonts w:ascii="Times New Roman" w:hAnsi="Times New Roman" w:cs="Times New Roman"/>
          <w:sz w:val="24"/>
          <w:szCs w:val="24"/>
        </w:rPr>
      </w:pPr>
      <w:r w:rsidRPr="0023212B">
        <w:rPr>
          <w:rFonts w:ascii="Times New Roman" w:hAnsi="Times New Roman" w:cs="Times New Roman"/>
          <w:sz w:val="24"/>
          <w:szCs w:val="24"/>
        </w:rPr>
        <w:t xml:space="preserve">              Executive incur any debt, obligation or liability for or on behalf of the</w:t>
      </w:r>
    </w:p>
    <w:p w:rsidR="00265431" w:rsidRDefault="00265431" w:rsidP="004E625E">
      <w:pPr>
        <w:spacing w:after="0" w:line="240" w:lineRule="auto"/>
        <w:ind w:left="720"/>
        <w:rPr>
          <w:rFonts w:ascii="Times New Roman" w:hAnsi="Times New Roman" w:cs="Times New Roman"/>
          <w:sz w:val="24"/>
          <w:szCs w:val="24"/>
        </w:rPr>
      </w:pPr>
      <w:r w:rsidRPr="0023212B">
        <w:rPr>
          <w:rFonts w:ascii="Times New Roman" w:hAnsi="Times New Roman" w:cs="Times New Roman"/>
          <w:sz w:val="24"/>
          <w:szCs w:val="24"/>
        </w:rPr>
        <w:t xml:space="preserve">  </w:t>
      </w:r>
      <w:proofErr w:type="gramStart"/>
      <w:r w:rsidRPr="0023212B">
        <w:rPr>
          <w:rFonts w:ascii="Times New Roman" w:hAnsi="Times New Roman" w:cs="Times New Roman"/>
          <w:sz w:val="24"/>
          <w:szCs w:val="24"/>
        </w:rPr>
        <w:t>Association.</w:t>
      </w:r>
      <w:proofErr w:type="gramEnd"/>
      <w:r w:rsidRPr="0023212B">
        <w:rPr>
          <w:rFonts w:ascii="Times New Roman" w:hAnsi="Times New Roman" w:cs="Times New Roman"/>
          <w:sz w:val="24"/>
          <w:szCs w:val="24"/>
        </w:rPr>
        <w:t xml:space="preserve"> The Special Rent Account must only be used for the benefit of the   CN Pensioners’ Association of Manitoba.</w:t>
      </w:r>
    </w:p>
    <w:p w:rsidR="004E625E" w:rsidRPr="0023212B" w:rsidRDefault="004E625E" w:rsidP="004E625E">
      <w:pPr>
        <w:spacing w:after="0" w:line="240" w:lineRule="auto"/>
        <w:ind w:left="720"/>
        <w:rPr>
          <w:rFonts w:ascii="Times New Roman" w:hAnsi="Times New Roman" w:cs="Times New Roman"/>
          <w:sz w:val="24"/>
          <w:szCs w:val="24"/>
        </w:rPr>
      </w:pPr>
    </w:p>
    <w:p w:rsidR="00265431" w:rsidRPr="004E625E" w:rsidRDefault="00265431" w:rsidP="004E625E">
      <w:pPr>
        <w:spacing w:after="0" w:line="240" w:lineRule="auto"/>
        <w:rPr>
          <w:rFonts w:ascii="Times New Roman" w:hAnsi="Times New Roman" w:cs="Times New Roman"/>
          <w:i/>
          <w:sz w:val="24"/>
          <w:szCs w:val="24"/>
        </w:rPr>
      </w:pPr>
      <w:r w:rsidRPr="004E625E">
        <w:rPr>
          <w:rFonts w:ascii="Times New Roman" w:hAnsi="Times New Roman" w:cs="Times New Roman"/>
          <w:b/>
          <w:i/>
          <w:sz w:val="24"/>
          <w:szCs w:val="24"/>
        </w:rPr>
        <w:t>Rationale:</w:t>
      </w:r>
      <w:r w:rsidRPr="004E625E">
        <w:rPr>
          <w:rFonts w:ascii="Times New Roman" w:hAnsi="Times New Roman" w:cs="Times New Roman"/>
          <w:i/>
          <w:sz w:val="24"/>
          <w:szCs w:val="24"/>
        </w:rPr>
        <w:t xml:space="preserve">  Grammar and sentence structure</w:t>
      </w:r>
    </w:p>
    <w:p w:rsidR="004E625E" w:rsidRDefault="004E625E" w:rsidP="004E625E">
      <w:pPr>
        <w:spacing w:after="0" w:line="240" w:lineRule="auto"/>
        <w:rPr>
          <w:rFonts w:ascii="Times New Roman" w:hAnsi="Times New Roman" w:cs="Times New Roman"/>
          <w:sz w:val="24"/>
          <w:szCs w:val="24"/>
        </w:rPr>
      </w:pPr>
    </w:p>
    <w:p w:rsidR="00265431" w:rsidRPr="004E625E" w:rsidRDefault="00265431" w:rsidP="004E625E">
      <w:pPr>
        <w:spacing w:after="0" w:line="240" w:lineRule="auto"/>
        <w:rPr>
          <w:rFonts w:ascii="Times New Roman" w:hAnsi="Times New Roman" w:cs="Times New Roman"/>
          <w:b/>
          <w:sz w:val="24"/>
          <w:szCs w:val="24"/>
          <w:u w:val="single"/>
        </w:rPr>
      </w:pPr>
      <w:r w:rsidRPr="004E625E">
        <w:rPr>
          <w:rFonts w:ascii="Times New Roman" w:hAnsi="Times New Roman" w:cs="Times New Roman"/>
          <w:b/>
          <w:sz w:val="24"/>
          <w:szCs w:val="24"/>
          <w:u w:val="single"/>
        </w:rPr>
        <w:t>Article XIII – Auditor</w:t>
      </w:r>
    </w:p>
    <w:p w:rsidR="00265431" w:rsidRPr="0023212B" w:rsidRDefault="00265431" w:rsidP="004E625E">
      <w:pPr>
        <w:spacing w:after="0" w:line="240" w:lineRule="auto"/>
        <w:rPr>
          <w:rFonts w:ascii="Times New Roman" w:hAnsi="Times New Roman" w:cs="Times New Roman"/>
          <w:sz w:val="24"/>
          <w:szCs w:val="24"/>
        </w:rPr>
      </w:pPr>
      <w:r w:rsidRPr="0023212B">
        <w:rPr>
          <w:rFonts w:ascii="Times New Roman" w:hAnsi="Times New Roman" w:cs="Times New Roman"/>
          <w:sz w:val="24"/>
          <w:szCs w:val="24"/>
        </w:rPr>
        <w:t>Currently reads:</w:t>
      </w:r>
    </w:p>
    <w:p w:rsidR="00265431" w:rsidRPr="0023212B" w:rsidRDefault="004E625E" w:rsidP="004E625E">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65431" w:rsidRPr="0023212B">
        <w:rPr>
          <w:rFonts w:ascii="Times New Roman" w:hAnsi="Times New Roman" w:cs="Times New Roman"/>
          <w:sz w:val="24"/>
          <w:szCs w:val="24"/>
        </w:rPr>
        <w:t>The Auditor’s Report shall be submitted to the Executive prior to the Annual</w:t>
      </w:r>
    </w:p>
    <w:p w:rsidR="00265431" w:rsidRPr="0023212B" w:rsidRDefault="00265431" w:rsidP="00265431">
      <w:pPr>
        <w:rPr>
          <w:rFonts w:ascii="Times New Roman" w:hAnsi="Times New Roman" w:cs="Times New Roman"/>
          <w:sz w:val="24"/>
          <w:szCs w:val="24"/>
        </w:rPr>
      </w:pPr>
      <w:r w:rsidRPr="0023212B">
        <w:rPr>
          <w:rFonts w:ascii="Times New Roman" w:hAnsi="Times New Roman" w:cs="Times New Roman"/>
          <w:sz w:val="24"/>
          <w:szCs w:val="24"/>
        </w:rPr>
        <w:t xml:space="preserve">               Meeting and presented at the Annual Meeting.</w:t>
      </w:r>
    </w:p>
    <w:p w:rsidR="00265431" w:rsidRPr="0023212B" w:rsidRDefault="00265431" w:rsidP="00265431">
      <w:pPr>
        <w:rPr>
          <w:rFonts w:ascii="Times New Roman" w:hAnsi="Times New Roman" w:cs="Times New Roman"/>
          <w:sz w:val="24"/>
          <w:szCs w:val="24"/>
        </w:rPr>
      </w:pPr>
      <w:r w:rsidRPr="0023212B">
        <w:rPr>
          <w:rFonts w:ascii="Times New Roman" w:hAnsi="Times New Roman" w:cs="Times New Roman"/>
          <w:sz w:val="24"/>
          <w:szCs w:val="24"/>
        </w:rPr>
        <w:t>Proposed change:</w:t>
      </w:r>
    </w:p>
    <w:p w:rsidR="004E625E" w:rsidRDefault="00265431" w:rsidP="004E625E">
      <w:pPr>
        <w:spacing w:after="0" w:line="240" w:lineRule="auto"/>
        <w:rPr>
          <w:rFonts w:ascii="Times New Roman" w:hAnsi="Times New Roman" w:cs="Times New Roman"/>
          <w:sz w:val="24"/>
          <w:szCs w:val="24"/>
        </w:rPr>
      </w:pPr>
      <w:r w:rsidRPr="0023212B">
        <w:rPr>
          <w:rFonts w:ascii="Times New Roman" w:hAnsi="Times New Roman" w:cs="Times New Roman"/>
          <w:sz w:val="24"/>
          <w:szCs w:val="24"/>
        </w:rPr>
        <w:t>13.02</w:t>
      </w:r>
      <w:r w:rsidRPr="0023212B">
        <w:rPr>
          <w:rFonts w:ascii="Times New Roman" w:hAnsi="Times New Roman" w:cs="Times New Roman"/>
          <w:sz w:val="24"/>
          <w:szCs w:val="24"/>
        </w:rPr>
        <w:tab/>
        <w:t xml:space="preserve">The Auditor’s Report shall be submitted to the Executive Committee following the end of the Fiscal year and will be presented to the members at the next General Meeting. </w:t>
      </w:r>
    </w:p>
    <w:p w:rsidR="00265431" w:rsidRPr="0023212B" w:rsidRDefault="00265431" w:rsidP="004E625E">
      <w:pPr>
        <w:spacing w:after="0" w:line="240" w:lineRule="auto"/>
        <w:rPr>
          <w:rFonts w:ascii="Times New Roman" w:hAnsi="Times New Roman" w:cs="Times New Roman"/>
          <w:sz w:val="24"/>
          <w:szCs w:val="24"/>
        </w:rPr>
      </w:pPr>
      <w:r w:rsidRPr="0023212B">
        <w:rPr>
          <w:rFonts w:ascii="Times New Roman" w:hAnsi="Times New Roman" w:cs="Times New Roman"/>
          <w:sz w:val="24"/>
          <w:szCs w:val="24"/>
        </w:rPr>
        <w:t xml:space="preserve">   </w:t>
      </w:r>
    </w:p>
    <w:p w:rsidR="00265431" w:rsidRPr="004E625E" w:rsidRDefault="00265431" w:rsidP="00265431">
      <w:pPr>
        <w:rPr>
          <w:rFonts w:ascii="Times New Roman" w:hAnsi="Times New Roman" w:cs="Times New Roman"/>
          <w:i/>
          <w:sz w:val="24"/>
          <w:szCs w:val="24"/>
        </w:rPr>
      </w:pPr>
      <w:r w:rsidRPr="004E625E">
        <w:rPr>
          <w:rFonts w:ascii="Times New Roman" w:hAnsi="Times New Roman" w:cs="Times New Roman"/>
          <w:b/>
          <w:i/>
          <w:sz w:val="24"/>
          <w:szCs w:val="24"/>
        </w:rPr>
        <w:t>Rationale:</w:t>
      </w:r>
      <w:r w:rsidRPr="004E625E">
        <w:rPr>
          <w:rFonts w:ascii="Times New Roman" w:hAnsi="Times New Roman" w:cs="Times New Roman"/>
          <w:i/>
          <w:sz w:val="24"/>
          <w:szCs w:val="24"/>
        </w:rPr>
        <w:t xml:space="preserve">  </w:t>
      </w:r>
      <w:proofErr w:type="spellStart"/>
      <w:r w:rsidRPr="004E625E">
        <w:rPr>
          <w:rFonts w:ascii="Times New Roman" w:hAnsi="Times New Roman" w:cs="Times New Roman"/>
          <w:i/>
          <w:sz w:val="24"/>
          <w:szCs w:val="24"/>
        </w:rPr>
        <w:t>Simplication</w:t>
      </w:r>
      <w:proofErr w:type="spellEnd"/>
      <w:r w:rsidR="004E625E" w:rsidRPr="004E625E">
        <w:rPr>
          <w:rFonts w:ascii="Times New Roman" w:hAnsi="Times New Roman" w:cs="Times New Roman"/>
          <w:i/>
          <w:sz w:val="24"/>
          <w:szCs w:val="24"/>
        </w:rPr>
        <w:t xml:space="preserve"> of procedure.</w:t>
      </w:r>
    </w:p>
    <w:p w:rsidR="00265431" w:rsidRPr="004E625E" w:rsidRDefault="00265431" w:rsidP="004E625E">
      <w:pPr>
        <w:spacing w:after="0" w:line="240" w:lineRule="auto"/>
        <w:rPr>
          <w:rFonts w:ascii="Times New Roman" w:hAnsi="Times New Roman" w:cs="Times New Roman"/>
          <w:b/>
          <w:sz w:val="24"/>
          <w:szCs w:val="24"/>
          <w:u w:val="single"/>
        </w:rPr>
      </w:pPr>
      <w:r w:rsidRPr="004E625E">
        <w:rPr>
          <w:rFonts w:ascii="Times New Roman" w:hAnsi="Times New Roman" w:cs="Times New Roman"/>
          <w:b/>
          <w:sz w:val="24"/>
          <w:szCs w:val="24"/>
          <w:u w:val="single"/>
        </w:rPr>
        <w:t>Article XIV – Amendments</w:t>
      </w:r>
    </w:p>
    <w:p w:rsidR="00265431" w:rsidRPr="0023212B" w:rsidRDefault="00265431" w:rsidP="004E625E">
      <w:pPr>
        <w:spacing w:after="0" w:line="240" w:lineRule="auto"/>
        <w:rPr>
          <w:rFonts w:ascii="Times New Roman" w:hAnsi="Times New Roman" w:cs="Times New Roman"/>
          <w:sz w:val="24"/>
          <w:szCs w:val="24"/>
        </w:rPr>
      </w:pPr>
      <w:r w:rsidRPr="0023212B">
        <w:rPr>
          <w:rFonts w:ascii="Times New Roman" w:hAnsi="Times New Roman" w:cs="Times New Roman"/>
          <w:sz w:val="24"/>
          <w:szCs w:val="24"/>
        </w:rPr>
        <w:t>Currently reads:</w:t>
      </w:r>
    </w:p>
    <w:p w:rsidR="00265431" w:rsidRPr="0023212B" w:rsidRDefault="00265431" w:rsidP="004E625E">
      <w:pPr>
        <w:spacing w:after="0" w:line="240" w:lineRule="auto"/>
        <w:rPr>
          <w:rFonts w:ascii="Times New Roman" w:hAnsi="Times New Roman" w:cs="Times New Roman"/>
          <w:sz w:val="24"/>
          <w:szCs w:val="24"/>
        </w:rPr>
      </w:pPr>
      <w:r w:rsidRPr="0023212B">
        <w:rPr>
          <w:rFonts w:ascii="Times New Roman" w:hAnsi="Times New Roman" w:cs="Times New Roman"/>
          <w:sz w:val="24"/>
          <w:szCs w:val="24"/>
        </w:rPr>
        <w:t>14.01</w:t>
      </w:r>
      <w:r w:rsidRPr="0023212B">
        <w:rPr>
          <w:rFonts w:ascii="Times New Roman" w:hAnsi="Times New Roman" w:cs="Times New Roman"/>
          <w:sz w:val="24"/>
          <w:szCs w:val="24"/>
        </w:rPr>
        <w:tab/>
        <w:t xml:space="preserve">This Constitution may be amended at any General Meeting (which shall be held no less than thirty [30] days after such notice has been published in the Association’s </w:t>
      </w:r>
      <w:proofErr w:type="gramStart"/>
      <w:r w:rsidRPr="0023212B">
        <w:rPr>
          <w:rFonts w:ascii="Times New Roman" w:hAnsi="Times New Roman" w:cs="Times New Roman"/>
          <w:sz w:val="24"/>
          <w:szCs w:val="24"/>
        </w:rPr>
        <w:t>Newsletter )</w:t>
      </w:r>
      <w:proofErr w:type="gramEnd"/>
      <w:r w:rsidRPr="0023212B">
        <w:rPr>
          <w:rFonts w:ascii="Times New Roman" w:hAnsi="Times New Roman" w:cs="Times New Roman"/>
          <w:sz w:val="24"/>
          <w:szCs w:val="24"/>
        </w:rPr>
        <w:t xml:space="preserve"> by a two-thirds (2/3) majority of the members present and voting. Any proposed amendment must be provided in writing to the membership for examination together with the notice of the meeting at which it is to be considered.</w:t>
      </w:r>
    </w:p>
    <w:p w:rsidR="00265431" w:rsidRPr="0023212B" w:rsidRDefault="00265431" w:rsidP="004E625E">
      <w:pPr>
        <w:spacing w:after="0" w:line="240" w:lineRule="auto"/>
        <w:rPr>
          <w:rFonts w:ascii="Times New Roman" w:hAnsi="Times New Roman" w:cs="Times New Roman"/>
          <w:sz w:val="24"/>
          <w:szCs w:val="24"/>
        </w:rPr>
      </w:pPr>
      <w:r w:rsidRPr="0023212B">
        <w:rPr>
          <w:rFonts w:ascii="Times New Roman" w:hAnsi="Times New Roman" w:cs="Times New Roman"/>
          <w:sz w:val="24"/>
          <w:szCs w:val="24"/>
        </w:rPr>
        <w:t>Proposed change:</w:t>
      </w:r>
    </w:p>
    <w:p w:rsidR="000A79DA" w:rsidRPr="0023212B" w:rsidRDefault="000A79DA" w:rsidP="004E625E">
      <w:pPr>
        <w:numPr>
          <w:ilvl w:val="1"/>
          <w:numId w:val="16"/>
        </w:numPr>
        <w:spacing w:after="0" w:line="240" w:lineRule="auto"/>
        <w:rPr>
          <w:rFonts w:ascii="Times New Roman" w:hAnsi="Times New Roman" w:cs="Times New Roman"/>
          <w:sz w:val="24"/>
          <w:szCs w:val="24"/>
        </w:rPr>
      </w:pPr>
      <w:r w:rsidRPr="0023212B">
        <w:rPr>
          <w:rFonts w:ascii="Times New Roman" w:hAnsi="Times New Roman" w:cs="Times New Roman"/>
          <w:sz w:val="24"/>
          <w:szCs w:val="24"/>
        </w:rPr>
        <w:t xml:space="preserve">This Constitution may be amended at any General Meeting (which shall be held no less than thirty [30] days after such notice has been </w:t>
      </w:r>
      <w:r w:rsidRPr="004E625E">
        <w:rPr>
          <w:rFonts w:ascii="Times New Roman" w:hAnsi="Times New Roman" w:cs="Times New Roman"/>
          <w:color w:val="FF0000"/>
          <w:sz w:val="24"/>
          <w:szCs w:val="24"/>
        </w:rPr>
        <w:t>communicated</w:t>
      </w:r>
      <w:r w:rsidRPr="0023212B">
        <w:rPr>
          <w:rFonts w:ascii="Times New Roman" w:hAnsi="Times New Roman" w:cs="Times New Roman"/>
          <w:sz w:val="24"/>
          <w:szCs w:val="24"/>
        </w:rPr>
        <w:t xml:space="preserve"> to the membership by a </w:t>
      </w:r>
      <w:r w:rsidRPr="0023212B">
        <w:rPr>
          <w:rFonts w:ascii="Times New Roman" w:hAnsi="Times New Roman" w:cs="Times New Roman"/>
          <w:sz w:val="24"/>
          <w:szCs w:val="24"/>
        </w:rPr>
        <w:lastRenderedPageBreak/>
        <w:t>two-thirds (2/3) majority of the members present and voting. Any proposed amendment will be communicated to the membership for examination together with the notice of the meeting at which it is to be considered.</w:t>
      </w:r>
    </w:p>
    <w:p w:rsidR="000A79DA" w:rsidRPr="0023212B" w:rsidRDefault="000A79DA" w:rsidP="000A79DA">
      <w:pPr>
        <w:spacing w:after="0" w:line="240" w:lineRule="auto"/>
        <w:rPr>
          <w:rFonts w:ascii="Times New Roman" w:hAnsi="Times New Roman" w:cs="Times New Roman"/>
          <w:sz w:val="24"/>
          <w:szCs w:val="24"/>
        </w:rPr>
      </w:pPr>
    </w:p>
    <w:p w:rsidR="000A79DA" w:rsidRPr="004E625E" w:rsidRDefault="000A79DA" w:rsidP="000A79DA">
      <w:pPr>
        <w:spacing w:after="0" w:line="240" w:lineRule="auto"/>
        <w:rPr>
          <w:rFonts w:ascii="Times New Roman" w:hAnsi="Times New Roman" w:cs="Times New Roman"/>
          <w:i/>
          <w:sz w:val="24"/>
          <w:szCs w:val="24"/>
        </w:rPr>
      </w:pPr>
      <w:r w:rsidRPr="004E625E">
        <w:rPr>
          <w:rFonts w:ascii="Times New Roman" w:hAnsi="Times New Roman" w:cs="Times New Roman"/>
          <w:b/>
          <w:i/>
          <w:sz w:val="24"/>
          <w:szCs w:val="24"/>
        </w:rPr>
        <w:t>Rationale:</w:t>
      </w:r>
      <w:r w:rsidRPr="004E625E">
        <w:rPr>
          <w:rFonts w:ascii="Times New Roman" w:hAnsi="Times New Roman" w:cs="Times New Roman"/>
          <w:i/>
          <w:sz w:val="24"/>
          <w:szCs w:val="24"/>
        </w:rPr>
        <w:t xml:space="preserve">  With technology these days, it is no longer necessary to depend on the newsletter as the source of communication of proposed amendments.  Notification is available to the membership through email, our website and </w:t>
      </w:r>
      <w:proofErr w:type="spellStart"/>
      <w:r w:rsidRPr="004E625E">
        <w:rPr>
          <w:rFonts w:ascii="Times New Roman" w:hAnsi="Times New Roman" w:cs="Times New Roman"/>
          <w:i/>
          <w:sz w:val="24"/>
          <w:szCs w:val="24"/>
        </w:rPr>
        <w:t>facebook</w:t>
      </w:r>
      <w:proofErr w:type="spellEnd"/>
      <w:r w:rsidRPr="004E625E">
        <w:rPr>
          <w:rFonts w:ascii="Times New Roman" w:hAnsi="Times New Roman" w:cs="Times New Roman"/>
          <w:i/>
          <w:sz w:val="24"/>
          <w:szCs w:val="24"/>
        </w:rPr>
        <w:t>.</w:t>
      </w:r>
    </w:p>
    <w:p w:rsidR="00A50287" w:rsidRPr="0023212B" w:rsidRDefault="00A50287" w:rsidP="000A79DA">
      <w:pPr>
        <w:spacing w:after="0" w:line="240" w:lineRule="auto"/>
        <w:rPr>
          <w:rFonts w:ascii="Times New Roman" w:hAnsi="Times New Roman" w:cs="Times New Roman"/>
          <w:sz w:val="24"/>
          <w:szCs w:val="24"/>
        </w:rPr>
      </w:pPr>
    </w:p>
    <w:p w:rsidR="00A50287" w:rsidRPr="004E625E" w:rsidRDefault="00A50287" w:rsidP="000A79DA">
      <w:pPr>
        <w:spacing w:after="0" w:line="240" w:lineRule="auto"/>
        <w:rPr>
          <w:rFonts w:ascii="Times New Roman" w:hAnsi="Times New Roman" w:cs="Times New Roman"/>
          <w:b/>
          <w:sz w:val="24"/>
          <w:szCs w:val="24"/>
          <w:u w:val="single"/>
        </w:rPr>
      </w:pPr>
      <w:r w:rsidRPr="004E625E">
        <w:rPr>
          <w:rFonts w:ascii="Times New Roman" w:hAnsi="Times New Roman" w:cs="Times New Roman"/>
          <w:b/>
          <w:sz w:val="24"/>
          <w:szCs w:val="24"/>
          <w:u w:val="single"/>
        </w:rPr>
        <w:t>Other Proposed changes:</w:t>
      </w:r>
    </w:p>
    <w:p w:rsidR="00A50287" w:rsidRPr="0023212B" w:rsidRDefault="00A50287" w:rsidP="000A79DA">
      <w:pPr>
        <w:spacing w:after="0" w:line="240" w:lineRule="auto"/>
        <w:rPr>
          <w:rFonts w:ascii="Times New Roman" w:hAnsi="Times New Roman" w:cs="Times New Roman"/>
          <w:sz w:val="24"/>
          <w:szCs w:val="24"/>
        </w:rPr>
      </w:pPr>
      <w:proofErr w:type="gramStart"/>
      <w:r w:rsidRPr="0023212B">
        <w:rPr>
          <w:rFonts w:ascii="Times New Roman" w:hAnsi="Times New Roman" w:cs="Times New Roman"/>
          <w:sz w:val="24"/>
          <w:szCs w:val="24"/>
        </w:rPr>
        <w:t xml:space="preserve">Where the word Council is used --- </w:t>
      </w:r>
      <w:proofErr w:type="spellStart"/>
      <w:r w:rsidRPr="0023212B">
        <w:rPr>
          <w:rFonts w:ascii="Times New Roman" w:hAnsi="Times New Roman" w:cs="Times New Roman"/>
          <w:sz w:val="24"/>
          <w:szCs w:val="24"/>
        </w:rPr>
        <w:t>eg</w:t>
      </w:r>
      <w:proofErr w:type="spellEnd"/>
      <w:r w:rsidRPr="0023212B">
        <w:rPr>
          <w:rFonts w:ascii="Times New Roman" w:hAnsi="Times New Roman" w:cs="Times New Roman"/>
          <w:sz w:val="24"/>
          <w:szCs w:val="24"/>
        </w:rPr>
        <w:t>.</w:t>
      </w:r>
      <w:proofErr w:type="gramEnd"/>
      <w:r w:rsidRPr="0023212B">
        <w:rPr>
          <w:rFonts w:ascii="Times New Roman" w:hAnsi="Times New Roman" w:cs="Times New Roman"/>
          <w:sz w:val="24"/>
          <w:szCs w:val="24"/>
        </w:rPr>
        <w:t xml:space="preserve"> Executive Council, propose change to Committee.  This would be changed throughout the Constitution.  </w:t>
      </w:r>
      <w:r w:rsidRPr="004E625E">
        <w:rPr>
          <w:rFonts w:ascii="Times New Roman" w:hAnsi="Times New Roman" w:cs="Times New Roman"/>
          <w:b/>
          <w:i/>
          <w:sz w:val="24"/>
          <w:szCs w:val="24"/>
        </w:rPr>
        <w:t>Rationale:</w:t>
      </w:r>
      <w:r w:rsidRPr="0023212B">
        <w:rPr>
          <w:rFonts w:ascii="Times New Roman" w:hAnsi="Times New Roman" w:cs="Times New Roman"/>
          <w:sz w:val="24"/>
          <w:szCs w:val="24"/>
        </w:rPr>
        <w:t xml:space="preserve">  “Committee” better reflects the structure of our Executive.  Also, grammar and housekeeping changes will be made throughout where appropriate.</w:t>
      </w:r>
    </w:p>
    <w:p w:rsidR="000A79DA" w:rsidRPr="0023212B" w:rsidRDefault="000A79DA" w:rsidP="00265431">
      <w:pPr>
        <w:rPr>
          <w:rFonts w:ascii="Times New Roman" w:hAnsi="Times New Roman" w:cs="Times New Roman"/>
          <w:sz w:val="24"/>
          <w:szCs w:val="24"/>
        </w:rPr>
      </w:pPr>
    </w:p>
    <w:p w:rsidR="00265431" w:rsidRPr="0023212B" w:rsidRDefault="00265431" w:rsidP="00265431">
      <w:pPr>
        <w:rPr>
          <w:rFonts w:ascii="Times New Roman" w:hAnsi="Times New Roman" w:cs="Times New Roman"/>
          <w:sz w:val="24"/>
          <w:szCs w:val="24"/>
        </w:rPr>
      </w:pPr>
    </w:p>
    <w:p w:rsidR="00265431" w:rsidRPr="0023212B" w:rsidRDefault="00265431" w:rsidP="00265431">
      <w:pPr>
        <w:rPr>
          <w:rFonts w:ascii="Times New Roman" w:hAnsi="Times New Roman" w:cs="Times New Roman"/>
          <w:sz w:val="24"/>
          <w:szCs w:val="24"/>
        </w:rPr>
      </w:pPr>
    </w:p>
    <w:p w:rsidR="00265431" w:rsidRPr="0023212B" w:rsidRDefault="00265431" w:rsidP="004425EC">
      <w:pPr>
        <w:rPr>
          <w:rFonts w:ascii="Times New Roman" w:hAnsi="Times New Roman" w:cs="Times New Roman"/>
          <w:sz w:val="24"/>
          <w:szCs w:val="24"/>
        </w:rPr>
      </w:pPr>
    </w:p>
    <w:p w:rsidR="004425EC" w:rsidRPr="0023212B" w:rsidRDefault="004425EC" w:rsidP="001957C7">
      <w:pPr>
        <w:rPr>
          <w:rFonts w:ascii="Times New Roman" w:hAnsi="Times New Roman" w:cs="Times New Roman"/>
          <w:sz w:val="24"/>
          <w:szCs w:val="24"/>
        </w:rPr>
      </w:pPr>
    </w:p>
    <w:p w:rsidR="001957C7" w:rsidRPr="0023212B" w:rsidRDefault="001957C7" w:rsidP="001957C7">
      <w:pPr>
        <w:rPr>
          <w:rFonts w:ascii="Times New Roman" w:hAnsi="Times New Roman" w:cs="Times New Roman"/>
          <w:sz w:val="24"/>
          <w:szCs w:val="24"/>
        </w:rPr>
      </w:pPr>
    </w:p>
    <w:p w:rsidR="00A9424D" w:rsidRPr="0023212B" w:rsidRDefault="00A9424D" w:rsidP="009C1AA5">
      <w:pPr>
        <w:spacing w:after="0" w:line="240" w:lineRule="auto"/>
        <w:rPr>
          <w:rFonts w:ascii="Times New Roman" w:hAnsi="Times New Roman" w:cs="Times New Roman"/>
          <w:sz w:val="24"/>
          <w:szCs w:val="24"/>
        </w:rPr>
      </w:pPr>
    </w:p>
    <w:p w:rsidR="004A734F" w:rsidRPr="0023212B" w:rsidRDefault="004A734F" w:rsidP="009C1AA5">
      <w:pPr>
        <w:spacing w:after="0" w:line="240" w:lineRule="auto"/>
        <w:rPr>
          <w:rFonts w:ascii="Times New Roman" w:hAnsi="Times New Roman" w:cs="Times New Roman"/>
          <w:sz w:val="24"/>
          <w:szCs w:val="24"/>
        </w:rPr>
      </w:pPr>
    </w:p>
    <w:p w:rsidR="009C1AA5" w:rsidRPr="0023212B" w:rsidRDefault="009C1AA5" w:rsidP="00D46931">
      <w:pPr>
        <w:rPr>
          <w:rFonts w:ascii="Times New Roman" w:hAnsi="Times New Roman" w:cs="Times New Roman"/>
          <w:sz w:val="24"/>
          <w:szCs w:val="24"/>
        </w:rPr>
      </w:pPr>
    </w:p>
    <w:p w:rsidR="00D46931" w:rsidRPr="0023212B" w:rsidRDefault="00D46931" w:rsidP="00D46931">
      <w:pPr>
        <w:rPr>
          <w:rFonts w:ascii="Times New Roman" w:hAnsi="Times New Roman" w:cs="Times New Roman"/>
          <w:sz w:val="24"/>
          <w:szCs w:val="24"/>
        </w:rPr>
      </w:pPr>
    </w:p>
    <w:p w:rsidR="00D46931" w:rsidRPr="0023212B" w:rsidRDefault="00D46931" w:rsidP="00092997">
      <w:pPr>
        <w:rPr>
          <w:rFonts w:ascii="Times New Roman" w:hAnsi="Times New Roman" w:cs="Times New Roman"/>
          <w:sz w:val="24"/>
          <w:szCs w:val="24"/>
        </w:rPr>
      </w:pPr>
    </w:p>
    <w:p w:rsidR="00092997" w:rsidRPr="0023212B" w:rsidRDefault="00092997" w:rsidP="0082259A">
      <w:pPr>
        <w:pStyle w:val="ListParagraph"/>
        <w:spacing w:after="0" w:line="240" w:lineRule="auto"/>
        <w:ind w:left="0"/>
        <w:rPr>
          <w:rFonts w:ascii="Times New Roman" w:hAnsi="Times New Roman" w:cs="Times New Roman"/>
          <w:sz w:val="24"/>
          <w:szCs w:val="24"/>
        </w:rPr>
      </w:pPr>
    </w:p>
    <w:sectPr w:rsidR="00092997" w:rsidRPr="0023212B" w:rsidSect="00F63F1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DAB"/>
    <w:multiLevelType w:val="multilevel"/>
    <w:tmpl w:val="185E2914"/>
    <w:lvl w:ilvl="0">
      <w:start w:val="10"/>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F95E99"/>
    <w:multiLevelType w:val="multilevel"/>
    <w:tmpl w:val="BB36891E"/>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DC1113"/>
    <w:multiLevelType w:val="multilevel"/>
    <w:tmpl w:val="4F32BEB6"/>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C40B23"/>
    <w:multiLevelType w:val="singleLevel"/>
    <w:tmpl w:val="C17A0738"/>
    <w:lvl w:ilvl="0">
      <w:start w:val="1"/>
      <w:numFmt w:val="lowerLetter"/>
      <w:lvlText w:val="(%1)"/>
      <w:lvlJc w:val="left"/>
      <w:pPr>
        <w:tabs>
          <w:tab w:val="num" w:pos="1080"/>
        </w:tabs>
        <w:ind w:left="1080" w:hanging="360"/>
      </w:pPr>
      <w:rPr>
        <w:rFonts w:hint="default"/>
      </w:rPr>
    </w:lvl>
  </w:abstractNum>
  <w:abstractNum w:abstractNumId="4">
    <w:nsid w:val="09E95162"/>
    <w:multiLevelType w:val="multilevel"/>
    <w:tmpl w:val="D31C92BC"/>
    <w:lvl w:ilvl="0">
      <w:start w:val="10"/>
      <w:numFmt w:val="decimal"/>
      <w:lvlText w:val="%1"/>
      <w:lvlJc w:val="left"/>
      <w:pPr>
        <w:tabs>
          <w:tab w:val="num" w:pos="840"/>
        </w:tabs>
        <w:ind w:left="840" w:hanging="840"/>
      </w:pPr>
      <w:rPr>
        <w:rFonts w:hint="default"/>
      </w:rPr>
    </w:lvl>
    <w:lvl w:ilvl="1">
      <w:start w:val="1"/>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450234"/>
    <w:multiLevelType w:val="singleLevel"/>
    <w:tmpl w:val="4D423454"/>
    <w:lvl w:ilvl="0">
      <w:start w:val="1"/>
      <w:numFmt w:val="lowerLetter"/>
      <w:lvlText w:val="(%1)"/>
      <w:lvlJc w:val="left"/>
      <w:pPr>
        <w:tabs>
          <w:tab w:val="num" w:pos="1080"/>
        </w:tabs>
        <w:ind w:left="1080" w:hanging="360"/>
      </w:pPr>
      <w:rPr>
        <w:rFonts w:hint="default"/>
      </w:rPr>
    </w:lvl>
  </w:abstractNum>
  <w:abstractNum w:abstractNumId="6">
    <w:nsid w:val="0B4D2ADB"/>
    <w:multiLevelType w:val="hybridMultilevel"/>
    <w:tmpl w:val="19CE4728"/>
    <w:lvl w:ilvl="0" w:tplc="C6A2B660">
      <w:start w:val="3"/>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0C8201A6"/>
    <w:multiLevelType w:val="singleLevel"/>
    <w:tmpl w:val="C3DE8C76"/>
    <w:lvl w:ilvl="0">
      <w:start w:val="1"/>
      <w:numFmt w:val="lowerLetter"/>
      <w:lvlText w:val="(%1)"/>
      <w:lvlJc w:val="left"/>
      <w:pPr>
        <w:tabs>
          <w:tab w:val="num" w:pos="1080"/>
        </w:tabs>
        <w:ind w:left="1080" w:hanging="360"/>
      </w:pPr>
      <w:rPr>
        <w:rFonts w:hint="default"/>
      </w:rPr>
    </w:lvl>
  </w:abstractNum>
  <w:abstractNum w:abstractNumId="8">
    <w:nsid w:val="0C8A32C7"/>
    <w:multiLevelType w:val="multilevel"/>
    <w:tmpl w:val="67CC88B4"/>
    <w:lvl w:ilvl="0">
      <w:start w:val="8"/>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4FC35AB"/>
    <w:multiLevelType w:val="singleLevel"/>
    <w:tmpl w:val="6220EC34"/>
    <w:lvl w:ilvl="0">
      <w:start w:val="1"/>
      <w:numFmt w:val="lowerLetter"/>
      <w:lvlText w:val="(%1)"/>
      <w:lvlJc w:val="left"/>
      <w:pPr>
        <w:tabs>
          <w:tab w:val="num" w:pos="1068"/>
        </w:tabs>
        <w:ind w:left="1068" w:hanging="360"/>
      </w:pPr>
      <w:rPr>
        <w:rFonts w:hint="default"/>
      </w:rPr>
    </w:lvl>
  </w:abstractNum>
  <w:abstractNum w:abstractNumId="10">
    <w:nsid w:val="15B31776"/>
    <w:multiLevelType w:val="multilevel"/>
    <w:tmpl w:val="6A7CB7F6"/>
    <w:lvl w:ilvl="0">
      <w:start w:val="13"/>
      <w:numFmt w:val="decimal"/>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D6142A"/>
    <w:multiLevelType w:val="multilevel"/>
    <w:tmpl w:val="A03CCF04"/>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2723EDF"/>
    <w:multiLevelType w:val="multilevel"/>
    <w:tmpl w:val="6122EB08"/>
    <w:lvl w:ilvl="0">
      <w:start w:val="2"/>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79681E"/>
    <w:multiLevelType w:val="multilevel"/>
    <w:tmpl w:val="14E01DC6"/>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06A0860"/>
    <w:multiLevelType w:val="multilevel"/>
    <w:tmpl w:val="D13C9C2E"/>
    <w:lvl w:ilvl="0">
      <w:start w:val="9"/>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6C8548A"/>
    <w:multiLevelType w:val="multilevel"/>
    <w:tmpl w:val="EBF850F6"/>
    <w:lvl w:ilvl="0">
      <w:start w:val="4"/>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EEC2957"/>
    <w:multiLevelType w:val="multilevel"/>
    <w:tmpl w:val="56AA3510"/>
    <w:lvl w:ilvl="0">
      <w:start w:val="10"/>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B054E"/>
    <w:multiLevelType w:val="multilevel"/>
    <w:tmpl w:val="53E6F0D0"/>
    <w:lvl w:ilvl="0">
      <w:start w:val="13"/>
      <w:numFmt w:val="decimal"/>
      <w:lvlText w:val="%1"/>
      <w:lvlJc w:val="left"/>
      <w:pPr>
        <w:tabs>
          <w:tab w:val="num" w:pos="840"/>
        </w:tabs>
        <w:ind w:left="840" w:hanging="840"/>
      </w:pPr>
      <w:rPr>
        <w:rFonts w:hint="default"/>
      </w:rPr>
    </w:lvl>
    <w:lvl w:ilvl="1">
      <w:start w:val="1"/>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B9A163F"/>
    <w:multiLevelType w:val="multilevel"/>
    <w:tmpl w:val="660E917E"/>
    <w:lvl w:ilvl="0">
      <w:start w:val="14"/>
      <w:numFmt w:val="decimal"/>
      <w:lvlText w:val="%1"/>
      <w:lvlJc w:val="left"/>
      <w:pPr>
        <w:tabs>
          <w:tab w:val="num" w:pos="840"/>
        </w:tabs>
        <w:ind w:left="840" w:hanging="840"/>
      </w:pPr>
      <w:rPr>
        <w:rFonts w:hint="default"/>
      </w:rPr>
    </w:lvl>
    <w:lvl w:ilvl="1">
      <w:start w:val="1"/>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1"/>
  </w:num>
  <w:num w:numId="3">
    <w:abstractNumId w:val="11"/>
  </w:num>
  <w:num w:numId="4">
    <w:abstractNumId w:val="2"/>
  </w:num>
  <w:num w:numId="5">
    <w:abstractNumId w:val="12"/>
  </w:num>
  <w:num w:numId="6">
    <w:abstractNumId w:val="13"/>
  </w:num>
  <w:num w:numId="7">
    <w:abstractNumId w:val="7"/>
  </w:num>
  <w:num w:numId="8">
    <w:abstractNumId w:val="5"/>
  </w:num>
  <w:num w:numId="9">
    <w:abstractNumId w:val="9"/>
  </w:num>
  <w:num w:numId="10">
    <w:abstractNumId w:val="3"/>
  </w:num>
  <w:num w:numId="11">
    <w:abstractNumId w:val="8"/>
  </w:num>
  <w:num w:numId="12">
    <w:abstractNumId w:val="14"/>
  </w:num>
  <w:num w:numId="13">
    <w:abstractNumId w:val="4"/>
  </w:num>
  <w:num w:numId="14">
    <w:abstractNumId w:val="17"/>
  </w:num>
  <w:num w:numId="15">
    <w:abstractNumId w:val="10"/>
  </w:num>
  <w:num w:numId="16">
    <w:abstractNumId w:val="18"/>
  </w:num>
  <w:num w:numId="17">
    <w:abstractNumId w:val="6"/>
  </w:num>
  <w:num w:numId="18">
    <w:abstractNumId w:val="1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A61C00"/>
    <w:rsid w:val="00003652"/>
    <w:rsid w:val="000806EE"/>
    <w:rsid w:val="00092997"/>
    <w:rsid w:val="000A79DA"/>
    <w:rsid w:val="0014664F"/>
    <w:rsid w:val="001957C7"/>
    <w:rsid w:val="001A409D"/>
    <w:rsid w:val="0023212B"/>
    <w:rsid w:val="00265431"/>
    <w:rsid w:val="00317148"/>
    <w:rsid w:val="00332E22"/>
    <w:rsid w:val="003335AF"/>
    <w:rsid w:val="00360FBD"/>
    <w:rsid w:val="003F698B"/>
    <w:rsid w:val="00420CB3"/>
    <w:rsid w:val="004425EC"/>
    <w:rsid w:val="004A734F"/>
    <w:rsid w:val="004E625E"/>
    <w:rsid w:val="00502A8D"/>
    <w:rsid w:val="0050582A"/>
    <w:rsid w:val="005C08C5"/>
    <w:rsid w:val="005C4682"/>
    <w:rsid w:val="0062259F"/>
    <w:rsid w:val="006E02AB"/>
    <w:rsid w:val="00761A04"/>
    <w:rsid w:val="00781878"/>
    <w:rsid w:val="007E16F0"/>
    <w:rsid w:val="0082259A"/>
    <w:rsid w:val="009C1AA5"/>
    <w:rsid w:val="00A01BBF"/>
    <w:rsid w:val="00A50287"/>
    <w:rsid w:val="00A61C00"/>
    <w:rsid w:val="00A9424D"/>
    <w:rsid w:val="00C007F3"/>
    <w:rsid w:val="00C92251"/>
    <w:rsid w:val="00C93483"/>
    <w:rsid w:val="00CE1DC2"/>
    <w:rsid w:val="00D46931"/>
    <w:rsid w:val="00E23E86"/>
    <w:rsid w:val="00E2750E"/>
    <w:rsid w:val="00E7463A"/>
    <w:rsid w:val="00F2471C"/>
    <w:rsid w:val="00F63F14"/>
    <w:rsid w:val="00F77EA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00"/>
  </w:style>
  <w:style w:type="paragraph" w:styleId="Heading3">
    <w:name w:val="heading 3"/>
    <w:basedOn w:val="Normal"/>
    <w:next w:val="Normal"/>
    <w:link w:val="Heading3Char"/>
    <w:qFormat/>
    <w:rsid w:val="00A61C00"/>
    <w:pPr>
      <w:keepNext/>
      <w:spacing w:after="0" w:line="240" w:lineRule="auto"/>
      <w:outlineLvl w:val="2"/>
    </w:pPr>
    <w:rPr>
      <w:rFonts w:ascii="Times New Roman" w:eastAsia="Times New Roman" w:hAnsi="Times New Roman" w:cs="Times New Roman"/>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1C00"/>
    <w:rPr>
      <w:rFonts w:ascii="Times New Roman" w:eastAsia="Times New Roman" w:hAnsi="Times New Roman" w:cs="Times New Roman"/>
      <w:sz w:val="24"/>
      <w:szCs w:val="20"/>
      <w:u w:val="single"/>
      <w:lang w:val="en-US"/>
    </w:rPr>
  </w:style>
  <w:style w:type="paragraph" w:styleId="ListParagraph">
    <w:name w:val="List Paragraph"/>
    <w:basedOn w:val="Normal"/>
    <w:uiPriority w:val="34"/>
    <w:qFormat/>
    <w:rsid w:val="00A61C00"/>
    <w:pPr>
      <w:ind w:left="720"/>
      <w:contextualSpacing/>
    </w:pPr>
  </w:style>
  <w:style w:type="paragraph" w:styleId="BodyTextIndent">
    <w:name w:val="Body Text Indent"/>
    <w:basedOn w:val="Normal"/>
    <w:link w:val="BodyTextIndentChar"/>
    <w:semiHidden/>
    <w:rsid w:val="00D46931"/>
    <w:pPr>
      <w:spacing w:after="0" w:line="240" w:lineRule="auto"/>
      <w:ind w:left="720" w:hanging="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semiHidden/>
    <w:rsid w:val="00D46931"/>
    <w:rPr>
      <w:rFonts w:ascii="Times New Roman" w:eastAsia="Times New Roman" w:hAnsi="Times New Roman" w:cs="Times New Roman"/>
      <w:sz w:val="24"/>
      <w:szCs w:val="20"/>
      <w:lang w:val="en-US"/>
    </w:rPr>
  </w:style>
  <w:style w:type="paragraph" w:styleId="BodyTextIndent3">
    <w:name w:val="Body Text Indent 3"/>
    <w:basedOn w:val="Normal"/>
    <w:link w:val="BodyTextIndent3Char"/>
    <w:uiPriority w:val="99"/>
    <w:semiHidden/>
    <w:unhideWhenUsed/>
    <w:rsid w:val="001957C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957C7"/>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1454</TotalTime>
  <Pages>5</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25</cp:revision>
  <dcterms:created xsi:type="dcterms:W3CDTF">2016-01-18T14:55:00Z</dcterms:created>
  <dcterms:modified xsi:type="dcterms:W3CDTF">2016-06-02T11:23:00Z</dcterms:modified>
</cp:coreProperties>
</file>